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15350" w14:textId="77777777" w:rsidR="000E0804" w:rsidRPr="007A2A46" w:rsidRDefault="000E0804" w:rsidP="00CE550D">
      <w:pPr>
        <w:ind w:left="4962"/>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Приложение № 3</w:t>
      </w:r>
    </w:p>
    <w:p w14:paraId="6EB5E522" w14:textId="42D5C9E8" w:rsidR="00E4361D" w:rsidRDefault="000E0804" w:rsidP="00CE550D">
      <w:pPr>
        <w:ind w:left="4962"/>
        <w:jc w:val="both"/>
        <w:rPr>
          <w:rFonts w:ascii="Times New Roman" w:eastAsia="Times New Roman" w:hAnsi="Times New Roman"/>
          <w:b/>
          <w:sz w:val="24"/>
          <w:szCs w:val="24"/>
          <w:lang w:eastAsia="ru-RU"/>
        </w:rPr>
      </w:pPr>
      <w:r w:rsidRPr="007A2A46">
        <w:rPr>
          <w:rFonts w:ascii="Times New Roman" w:eastAsia="Times New Roman" w:hAnsi="Times New Roman"/>
          <w:bCs/>
          <w:sz w:val="24"/>
          <w:szCs w:val="24"/>
          <w:lang w:eastAsia="ru-RU"/>
        </w:rPr>
        <w:t xml:space="preserve">к документации </w:t>
      </w:r>
      <w:r w:rsidRPr="007A2A46">
        <w:rPr>
          <w:rFonts w:ascii="Times New Roman" w:eastAsia="Times New Roman" w:hAnsi="Times New Roman"/>
          <w:bCs/>
          <w:sz w:val="24"/>
          <w:szCs w:val="24"/>
          <w:lang w:eastAsia="ru-RU" w:bidi="ru-RU"/>
        </w:rPr>
        <w:t xml:space="preserve">об открытом аукционе по </w:t>
      </w:r>
      <w:r w:rsidR="007A2A46" w:rsidRPr="007A2A46">
        <w:rPr>
          <w:rFonts w:ascii="Times New Roman" w:eastAsia="Times New Roman" w:hAnsi="Times New Roman"/>
          <w:bCs/>
          <w:sz w:val="24"/>
          <w:szCs w:val="24"/>
          <w:lang w:eastAsia="ru-RU" w:bidi="ru-RU"/>
        </w:rPr>
        <w:t xml:space="preserve">закупке </w:t>
      </w:r>
      <w:r w:rsidR="008073CF">
        <w:rPr>
          <w:rFonts w:ascii="Times New Roman" w:eastAsia="Times New Roman" w:hAnsi="Times New Roman"/>
          <w:bCs/>
          <w:sz w:val="24"/>
          <w:szCs w:val="24"/>
          <w:lang w:eastAsia="ru-RU"/>
        </w:rPr>
        <w:t>изделий медицинского назначения для нужд отделений переливания крови в ГУ «</w:t>
      </w:r>
      <w:r w:rsidR="00832E7F">
        <w:rPr>
          <w:rFonts w:ascii="Times New Roman" w:hAnsi="Times New Roman"/>
          <w:sz w:val="24"/>
          <w:szCs w:val="24"/>
        </w:rPr>
        <w:t>Республиканская клиническая больница</w:t>
      </w:r>
      <w:r w:rsidR="008073CF">
        <w:rPr>
          <w:rFonts w:ascii="Times New Roman" w:eastAsia="Times New Roman" w:hAnsi="Times New Roman"/>
          <w:bCs/>
          <w:sz w:val="24"/>
          <w:szCs w:val="24"/>
          <w:lang w:eastAsia="ru-RU"/>
        </w:rPr>
        <w:t>» и в ГУ «</w:t>
      </w:r>
      <w:proofErr w:type="spellStart"/>
      <w:r w:rsidR="00832E7F">
        <w:rPr>
          <w:rFonts w:ascii="Times New Roman" w:hAnsi="Times New Roman"/>
          <w:sz w:val="24"/>
          <w:szCs w:val="24"/>
        </w:rPr>
        <w:t>Рыбницкая</w:t>
      </w:r>
      <w:proofErr w:type="spellEnd"/>
      <w:r w:rsidR="00832E7F">
        <w:rPr>
          <w:rFonts w:ascii="Times New Roman" w:hAnsi="Times New Roman"/>
          <w:sz w:val="24"/>
          <w:szCs w:val="24"/>
        </w:rPr>
        <w:t xml:space="preserve"> центральная районная больница</w:t>
      </w:r>
      <w:r w:rsidR="008073CF">
        <w:rPr>
          <w:rFonts w:ascii="Times New Roman" w:eastAsia="Times New Roman" w:hAnsi="Times New Roman"/>
          <w:bCs/>
          <w:sz w:val="24"/>
          <w:szCs w:val="24"/>
          <w:lang w:eastAsia="ru-RU"/>
        </w:rPr>
        <w:t>» на 2025 год</w:t>
      </w:r>
    </w:p>
    <w:p w14:paraId="77D86119" w14:textId="77777777" w:rsidR="00DF5C4E" w:rsidRDefault="008D05A2" w:rsidP="00064B88">
      <w:pPr>
        <w:ind w:left="524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09B087A" w14:textId="3C71E12D"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48CCB13F" w14:textId="3A51AF46" w:rsidR="003025B5" w:rsidRPr="00B9459F" w:rsidRDefault="00685F4A" w:rsidP="003025B5">
      <w:pPr>
        <w:jc w:val="both"/>
        <w:rPr>
          <w:rFonts w:ascii="Times New Roman" w:hAnsi="Times New Roman"/>
          <w:sz w:val="24"/>
          <w:szCs w:val="24"/>
        </w:rPr>
      </w:pPr>
      <w:bookmarkStart w:id="0" w:name="_GoBack"/>
      <w:bookmarkEnd w:id="0"/>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r w:rsidR="00BF7A84">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5EDA4679" w14:textId="2E650533" w:rsidR="008073CF" w:rsidRDefault="008073CF" w:rsidP="00171ABE">
      <w:pPr>
        <w:widowControl w:val="0"/>
        <w:tabs>
          <w:tab w:val="left" w:pos="1276"/>
        </w:tabs>
        <w:ind w:firstLine="567"/>
        <w:jc w:val="both"/>
        <w:rPr>
          <w:rFonts w:ascii="Times New Roman" w:hAnsi="Times New Roman"/>
          <w:sz w:val="24"/>
          <w:szCs w:val="24"/>
        </w:rPr>
      </w:pPr>
      <w:r>
        <w:rPr>
          <w:rFonts w:ascii="Times New Roman" w:hAnsi="Times New Roman"/>
          <w:b/>
          <w:sz w:val="24"/>
          <w:szCs w:val="24"/>
        </w:rPr>
        <w:t>Министерство здравоохранения Приднестровской Молдавской Республики</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заместителя министра здравоохранения Приднестровской Молдавской Республики по закупочной политике </w:t>
      </w:r>
      <w:r>
        <w:rPr>
          <w:rFonts w:ascii="Times New Roman" w:hAnsi="Times New Roman"/>
          <w:b/>
          <w:bCs/>
          <w:sz w:val="24"/>
          <w:szCs w:val="24"/>
        </w:rPr>
        <w:t>_____________</w:t>
      </w:r>
      <w:r>
        <w:rPr>
          <w:rFonts w:ascii="Times New Roman" w:hAnsi="Times New Roman"/>
          <w:sz w:val="24"/>
          <w:szCs w:val="24"/>
        </w:rPr>
        <w:t xml:space="preserve">, действующего на основании Доверенности ______________, с одной стороны, ______________, именуемое в дальнейшем </w:t>
      </w:r>
      <w:r>
        <w:rPr>
          <w:rFonts w:ascii="Times New Roman" w:hAnsi="Times New Roman"/>
          <w:b/>
          <w:sz w:val="24"/>
          <w:szCs w:val="24"/>
        </w:rPr>
        <w:t>Поставщик</w:t>
      </w:r>
      <w:r>
        <w:rPr>
          <w:rFonts w:ascii="Times New Roman" w:hAnsi="Times New Roman"/>
          <w:sz w:val="24"/>
          <w:szCs w:val="24"/>
        </w:rPr>
        <w:t xml:space="preserve">, в лице _______________________, действующего на основании _________, с другой стороны, ГУ «Республиканская клиническая больница», именуемое в дальнейшем </w:t>
      </w:r>
      <w:r>
        <w:rPr>
          <w:rFonts w:ascii="Times New Roman" w:hAnsi="Times New Roman"/>
          <w:b/>
          <w:sz w:val="24"/>
          <w:szCs w:val="24"/>
        </w:rPr>
        <w:t>Получатель 1</w:t>
      </w:r>
      <w:r>
        <w:rPr>
          <w:rFonts w:ascii="Times New Roman" w:hAnsi="Times New Roman"/>
          <w:sz w:val="24"/>
          <w:szCs w:val="24"/>
        </w:rPr>
        <w:t>, в лице главного врача ________, действующей на основании Устава, с третьей стороны, и ГУ «</w:t>
      </w:r>
      <w:proofErr w:type="spellStart"/>
      <w:r>
        <w:rPr>
          <w:rFonts w:ascii="Times New Roman" w:hAnsi="Times New Roman"/>
          <w:sz w:val="24"/>
          <w:szCs w:val="24"/>
        </w:rPr>
        <w:t>Рыбницкая</w:t>
      </w:r>
      <w:proofErr w:type="spellEnd"/>
      <w:r>
        <w:rPr>
          <w:rFonts w:ascii="Times New Roman" w:hAnsi="Times New Roman"/>
          <w:sz w:val="24"/>
          <w:szCs w:val="24"/>
        </w:rPr>
        <w:t xml:space="preserve"> центральная районная больница» именуемое в дальнейшем </w:t>
      </w:r>
      <w:r>
        <w:rPr>
          <w:rFonts w:ascii="Times New Roman" w:hAnsi="Times New Roman"/>
          <w:b/>
          <w:sz w:val="24"/>
          <w:szCs w:val="24"/>
        </w:rPr>
        <w:t>Получатель 2</w:t>
      </w:r>
      <w:r>
        <w:rPr>
          <w:rFonts w:ascii="Times New Roman" w:hAnsi="Times New Roman"/>
          <w:sz w:val="24"/>
          <w:szCs w:val="24"/>
        </w:rPr>
        <w:t>, в лице главного врача _______, действующей на основании Устава, с четвертой стороны, а при совместном упоминании именуемые «Стороны», заключили настоящий контракт о нижеследующем:</w:t>
      </w:r>
    </w:p>
    <w:p w14:paraId="7087790D" w14:textId="0852E84A" w:rsidR="00685F4A" w:rsidRPr="008073CF" w:rsidRDefault="00685F4A" w:rsidP="00685F4A">
      <w:pPr>
        <w:tabs>
          <w:tab w:val="left" w:pos="1276"/>
        </w:tabs>
        <w:ind w:firstLine="567"/>
        <w:jc w:val="both"/>
        <w:rPr>
          <w:rFonts w:ascii="Times New Roman" w:hAnsi="Times New Roman"/>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D2E719E" w:rsidR="00685F4A" w:rsidRPr="00B9459F" w:rsidRDefault="00685F4A" w:rsidP="00171ABE">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Pr>
          <w:rFonts w:ascii="Times New Roman" w:hAnsi="Times New Roman"/>
          <w:sz w:val="24"/>
          <w:szCs w:val="24"/>
        </w:rPr>
        <w:t>Получателю</w:t>
      </w:r>
      <w:r w:rsidR="00181537">
        <w:rPr>
          <w:rFonts w:ascii="Times New Roman" w:hAnsi="Times New Roman"/>
          <w:sz w:val="24"/>
          <w:szCs w:val="24"/>
        </w:rPr>
        <w:t xml:space="preserve"> </w:t>
      </w:r>
      <w:r w:rsidR="009802AA">
        <w:rPr>
          <w:rFonts w:ascii="Times New Roman" w:hAnsi="Times New Roman"/>
          <w:sz w:val="24"/>
          <w:szCs w:val="24"/>
        </w:rPr>
        <w:t>______________</w:t>
      </w:r>
      <w:r w:rsidR="000E0804">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0176813A" w14:textId="243A4444" w:rsidR="00685F4A" w:rsidRPr="00B9459F" w:rsidRDefault="00685F4A" w:rsidP="00171ABE">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 №</w:t>
      </w:r>
      <w:r w:rsidR="008073CF">
        <w:rPr>
          <w:rFonts w:ascii="Times New Roman" w:hAnsi="Times New Roman"/>
          <w:sz w:val="24"/>
          <w:szCs w:val="24"/>
        </w:rPr>
        <w:t> </w:t>
      </w:r>
      <w:r w:rsidR="00DA2D18">
        <w:rPr>
          <w:rFonts w:ascii="Times New Roman" w:hAnsi="Times New Roman"/>
          <w:sz w:val="24"/>
          <w:szCs w:val="24"/>
        </w:rPr>
        <w:t>1 к настоящему контракту)</w:t>
      </w:r>
      <w:r w:rsidR="008073CF">
        <w:rPr>
          <w:rFonts w:ascii="Times New Roman" w:hAnsi="Times New Roman"/>
          <w:sz w:val="24"/>
          <w:szCs w:val="24"/>
        </w:rPr>
        <w:t>.</w:t>
      </w:r>
    </w:p>
    <w:p w14:paraId="3A483CC0" w14:textId="77777777" w:rsidR="00685F4A" w:rsidRPr="008073CF" w:rsidRDefault="00685F4A" w:rsidP="00685F4A">
      <w:pPr>
        <w:tabs>
          <w:tab w:val="left" w:pos="1276"/>
        </w:tabs>
        <w:ind w:firstLine="567"/>
        <w:jc w:val="both"/>
        <w:rPr>
          <w:rFonts w:ascii="Times New Roman" w:hAnsi="Times New Roman"/>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0AE47298" w:rsidR="00685F4A" w:rsidRPr="00B9459F" w:rsidRDefault="00685F4A" w:rsidP="00171ABE">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w:t>
      </w:r>
      <w:r w:rsidRPr="00B9459F">
        <w:rPr>
          <w:rFonts w:ascii="Times New Roman" w:hAnsi="Times New Roman"/>
          <w:sz w:val="24"/>
          <w:szCs w:val="24"/>
        </w:rPr>
        <w:t xml:space="preserve"> </w:t>
      </w:r>
      <w:r w:rsidR="008073CF">
        <w:rPr>
          <w:rFonts w:ascii="Times New Roman" w:hAnsi="Times New Roman"/>
          <w:sz w:val="24"/>
          <w:szCs w:val="24"/>
        </w:rPr>
        <w:t>(сумма прописью</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w:t>
      </w:r>
      <w:r w:rsidR="008073CF">
        <w:rPr>
          <w:rFonts w:ascii="Times New Roman" w:hAnsi="Times New Roman"/>
          <w:sz w:val="24"/>
          <w:szCs w:val="24"/>
        </w:rPr>
        <w:t>Приднестровской Молдавской Республики</w:t>
      </w:r>
      <w:r w:rsidRPr="00B9459F">
        <w:rPr>
          <w:rFonts w:ascii="Times New Roman" w:hAnsi="Times New Roman"/>
          <w:sz w:val="24"/>
          <w:szCs w:val="24"/>
        </w:rPr>
        <w:t xml:space="preserve">,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w:t>
      </w:r>
      <w:r w:rsidR="008073CF">
        <w:rPr>
          <w:rFonts w:ascii="Times New Roman" w:hAnsi="Times New Roman"/>
          <w:sz w:val="24"/>
          <w:szCs w:val="24"/>
        </w:rPr>
        <w:t xml:space="preserve">Приднестровской Молдавской Республики </w:t>
      </w:r>
      <w:r w:rsidRPr="00B9459F">
        <w:rPr>
          <w:rFonts w:ascii="Times New Roman" w:hAnsi="Times New Roman"/>
          <w:sz w:val="24"/>
          <w:szCs w:val="24"/>
        </w:rPr>
        <w:t>на 20</w:t>
      </w:r>
      <w:r w:rsidR="00A9081F" w:rsidRPr="00B9459F">
        <w:rPr>
          <w:rFonts w:ascii="Times New Roman" w:hAnsi="Times New Roman"/>
          <w:sz w:val="24"/>
          <w:szCs w:val="24"/>
        </w:rPr>
        <w:t>2</w:t>
      </w:r>
      <w:r w:rsidR="008073CF">
        <w:rPr>
          <w:rFonts w:ascii="Times New Roman" w:hAnsi="Times New Roman"/>
          <w:sz w:val="24"/>
          <w:szCs w:val="24"/>
        </w:rPr>
        <w:t>5</w:t>
      </w:r>
      <w:r w:rsidRPr="00B9459F">
        <w:rPr>
          <w:rFonts w:ascii="Times New Roman" w:hAnsi="Times New Roman"/>
          <w:sz w:val="24"/>
          <w:szCs w:val="24"/>
        </w:rPr>
        <w:t xml:space="preserve"> год</w:t>
      </w:r>
      <w:r w:rsidR="00A74823">
        <w:rPr>
          <w:rFonts w:ascii="Times New Roman" w:hAnsi="Times New Roman"/>
          <w:sz w:val="24"/>
          <w:szCs w:val="24"/>
        </w:rPr>
        <w:t>.</w:t>
      </w:r>
    </w:p>
    <w:p w14:paraId="31D3A293" w14:textId="573AEEB5" w:rsidR="00685F4A" w:rsidRDefault="00685F4A" w:rsidP="00171ABE">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w:t>
      </w:r>
      <w:r w:rsidR="008073CF">
        <w:rPr>
          <w:rFonts w:ascii="Times New Roman" w:eastAsia="Times New Roman" w:hAnsi="Times New Roman"/>
          <w:sz w:val="24"/>
          <w:szCs w:val="24"/>
          <w:lang w:eastAsia="ru-RU"/>
        </w:rPr>
        <w:t xml:space="preserve">Приднестровской Молдавской Республики </w:t>
      </w:r>
      <w:r w:rsidR="004F57E1" w:rsidRPr="00B9459F">
        <w:rPr>
          <w:rFonts w:ascii="Times New Roman" w:eastAsia="Times New Roman" w:hAnsi="Times New Roman"/>
          <w:sz w:val="24"/>
          <w:szCs w:val="24"/>
          <w:lang w:eastAsia="ru-RU"/>
        </w:rPr>
        <w:t xml:space="preserve">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p>
    <w:p w14:paraId="5CE3247A" w14:textId="77777777" w:rsidR="008073CF" w:rsidRDefault="008073CF" w:rsidP="00171ABE">
      <w:pPr>
        <w:tabs>
          <w:tab w:val="num" w:pos="1276"/>
        </w:tabs>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2.3. Цена Товара, указанная в спецификациях, может изменяться в случае уменьшения цены приобретения, либо увеличения цены приобретения не более чем на 5%. При этом, в случае увеличения цены приобретения более, чем на 5%, стоимостное выражение торговой надбавки остается неизменным, а также в иных случаях, порядке и на условиях, предусмотренных законодательством Приднестровской Молдавской Республики и настоящим контрактом. </w:t>
      </w:r>
    </w:p>
    <w:p w14:paraId="4FD950BD" w14:textId="2A621A36" w:rsidR="008073CF" w:rsidRDefault="008073CF" w:rsidP="00171ABE">
      <w:pPr>
        <w:tabs>
          <w:tab w:val="num" w:pos="1211"/>
          <w:tab w:val="num" w:pos="1276"/>
        </w:tabs>
        <w:ind w:firstLine="567"/>
        <w:jc w:val="both"/>
        <w:rPr>
          <w:rFonts w:ascii="Times New Roman" w:hAnsi="Times New Roman"/>
          <w:sz w:val="24"/>
          <w:szCs w:val="24"/>
        </w:rPr>
      </w:pPr>
      <w:r>
        <w:rPr>
          <w:rFonts w:ascii="Times New Roman" w:eastAsia="Times New Roman" w:hAnsi="Times New Roman"/>
          <w:sz w:val="24"/>
          <w:szCs w:val="24"/>
          <w:lang w:eastAsia="ru-RU"/>
        </w:rPr>
        <w:t xml:space="preserve">2.4. </w:t>
      </w:r>
      <w:r>
        <w:rPr>
          <w:rFonts w:ascii="Times New Roman" w:hAnsi="Times New Roman"/>
          <w:sz w:val="24"/>
          <w:szCs w:val="24"/>
        </w:rPr>
        <w:t>Расчет по настоящему контракту производится Получател</w:t>
      </w:r>
      <w:r w:rsidR="00832E7F">
        <w:rPr>
          <w:rFonts w:ascii="Times New Roman" w:hAnsi="Times New Roman"/>
          <w:sz w:val="24"/>
          <w:szCs w:val="24"/>
        </w:rPr>
        <w:t>я</w:t>
      </w:r>
      <w:r>
        <w:rPr>
          <w:rFonts w:ascii="Times New Roman" w:hAnsi="Times New Roman"/>
          <w:sz w:val="24"/>
          <w:szCs w:val="24"/>
        </w:rPr>
        <w:t>м</w:t>
      </w:r>
      <w:r w:rsidR="00832E7F">
        <w:rPr>
          <w:rFonts w:ascii="Times New Roman" w:hAnsi="Times New Roman"/>
          <w:sz w:val="24"/>
          <w:szCs w:val="24"/>
        </w:rPr>
        <w:t>и</w:t>
      </w:r>
      <w:r>
        <w:rPr>
          <w:rFonts w:ascii="Times New Roman" w:hAnsi="Times New Roman"/>
          <w:sz w:val="24"/>
          <w:szCs w:val="24"/>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5F9CB76C" w14:textId="66460091" w:rsidR="008073CF" w:rsidRPr="00405731" w:rsidRDefault="008073CF" w:rsidP="00171ABE">
      <w:pPr>
        <w:tabs>
          <w:tab w:val="num" w:pos="1211"/>
          <w:tab w:val="num" w:pos="1276"/>
        </w:tabs>
        <w:ind w:firstLine="567"/>
        <w:jc w:val="both"/>
        <w:rPr>
          <w:rFonts w:ascii="Times New Roman" w:hAnsi="Times New Roman"/>
          <w:sz w:val="24"/>
          <w:szCs w:val="24"/>
        </w:rPr>
      </w:pPr>
      <w:r w:rsidRPr="00405731">
        <w:rPr>
          <w:rFonts w:ascii="Times New Roman" w:hAnsi="Times New Roman"/>
          <w:sz w:val="24"/>
          <w:szCs w:val="24"/>
        </w:rPr>
        <w:t xml:space="preserve">Получатель производит предоплату в размере не более 25% от суммы контракта, оставшиеся 75% в течение 30 (тридцати) календарных дней </w:t>
      </w:r>
      <w:r w:rsidR="00405731" w:rsidRPr="00405731">
        <w:rPr>
          <w:rFonts w:ascii="Times New Roman" w:hAnsi="Times New Roman"/>
          <w:color w:val="000000" w:themeColor="text1"/>
          <w:sz w:val="24"/>
          <w:szCs w:val="24"/>
        </w:rPr>
        <w:t>после подписания соответствующих актов приема-передачи товара</w:t>
      </w:r>
      <w:r w:rsidRPr="00405731">
        <w:rPr>
          <w:rFonts w:ascii="Times New Roman" w:hAnsi="Times New Roman"/>
          <w:sz w:val="24"/>
          <w:szCs w:val="24"/>
        </w:rPr>
        <w:t>.</w:t>
      </w:r>
    </w:p>
    <w:p w14:paraId="67190E7F" w14:textId="7E6D72FB" w:rsidR="008073CF" w:rsidRDefault="008073CF" w:rsidP="00171ABE">
      <w:pPr>
        <w:widowControl w:val="0"/>
        <w:tabs>
          <w:tab w:val="num" w:pos="1276"/>
        </w:tabs>
        <w:ind w:firstLine="567"/>
        <w:jc w:val="both"/>
        <w:rPr>
          <w:rFonts w:ascii="Times New Roman" w:hAnsi="Times New Roman"/>
          <w:sz w:val="24"/>
          <w:szCs w:val="24"/>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 xml:space="preserve">Источник финансирования – </w:t>
      </w:r>
      <w:r w:rsidR="00832E7F">
        <w:rPr>
          <w:rFonts w:ascii="Times New Roman" w:hAnsi="Times New Roman"/>
          <w:sz w:val="24"/>
          <w:szCs w:val="24"/>
        </w:rPr>
        <w:t>Республиканский бюджет.</w:t>
      </w:r>
    </w:p>
    <w:p w14:paraId="24129D11" w14:textId="77777777" w:rsidR="00171ABE" w:rsidRPr="00171ABE" w:rsidRDefault="00171ABE" w:rsidP="00171ABE">
      <w:pPr>
        <w:widowControl w:val="0"/>
        <w:tabs>
          <w:tab w:val="num" w:pos="1276"/>
        </w:tabs>
        <w:ind w:firstLine="567"/>
        <w:jc w:val="both"/>
        <w:rPr>
          <w:rFonts w:ascii="Times New Roman" w:eastAsia="Times New Roman" w:hAnsi="Times New Roman"/>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3CDB5266" w:rsidR="002547BB" w:rsidRDefault="000C320B" w:rsidP="00171ABE">
      <w:pPr>
        <w:pStyle w:val="a3"/>
        <w:tabs>
          <w:tab w:val="left" w:pos="1276"/>
        </w:tabs>
        <w:ind w:left="0" w:firstLine="567"/>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171ABE">
        <w:rPr>
          <w:rFonts w:ascii="Times New Roman" w:hAnsi="Times New Roman" w:cs="Times New Roman"/>
          <w:color w:val="auto"/>
          <w:sz w:val="24"/>
          <w:szCs w:val="24"/>
        </w:rPr>
        <w:t xml:space="preserve"> </w:t>
      </w:r>
      <w:r w:rsidR="00171ABE">
        <w:rPr>
          <w:rFonts w:ascii="Times New Roman" w:hAnsi="Times New Roman"/>
          <w:color w:val="000000" w:themeColor="text1"/>
          <w:sz w:val="24"/>
          <w:szCs w:val="24"/>
        </w:rPr>
        <w:t xml:space="preserve">Поставка осуществляется в течение 45 календарных дней с момента получения </w:t>
      </w:r>
      <w:r w:rsidR="00171ABE">
        <w:rPr>
          <w:rFonts w:ascii="Times New Roman" w:hAnsi="Times New Roman"/>
          <w:color w:val="000000" w:themeColor="text1"/>
          <w:sz w:val="24"/>
          <w:szCs w:val="24"/>
        </w:rPr>
        <w:lastRenderedPageBreak/>
        <w:t>Поставщиком предоплаты</w:t>
      </w:r>
      <w:r w:rsidR="00171ABE">
        <w:rPr>
          <w:rFonts w:ascii="Times New Roman" w:hAnsi="Times New Roman"/>
          <w:sz w:val="24"/>
          <w:szCs w:val="24"/>
        </w:rPr>
        <w:t>. Доставка и отгрузка производится силами и средствами Поставщика.</w:t>
      </w:r>
      <w:r w:rsidRPr="00FF1004">
        <w:rPr>
          <w:rFonts w:ascii="Times New Roman" w:hAnsi="Times New Roman" w:cs="Times New Roman"/>
          <w:color w:val="auto"/>
          <w:sz w:val="24"/>
          <w:szCs w:val="24"/>
        </w:rPr>
        <w:t xml:space="preserve"> </w:t>
      </w:r>
    </w:p>
    <w:p w14:paraId="2A5E2525" w14:textId="77777777" w:rsidR="00171ABE" w:rsidRDefault="00171ABE" w:rsidP="00171ABE">
      <w:pPr>
        <w:pStyle w:val="a3"/>
        <w:tabs>
          <w:tab w:val="left" w:pos="1276"/>
        </w:tabs>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 Передача Товара осуществляется по расходным накладным, подписываемым уполномоченными представителями Сторон.</w:t>
      </w:r>
    </w:p>
    <w:p w14:paraId="78C3D514"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3.3. Передача и отгрузка Товара в соответствии с условиями контракта производится в согласованное Сторонами время по следующим адресам:</w:t>
      </w:r>
    </w:p>
    <w:p w14:paraId="0BD25BE7" w14:textId="77777777" w:rsidR="00171ABE" w:rsidRDefault="00171ABE" w:rsidP="00171ABE">
      <w:pPr>
        <w:tabs>
          <w:tab w:val="left" w:pos="1276"/>
        </w:tabs>
        <w:ind w:firstLine="567"/>
        <w:jc w:val="both"/>
        <w:rPr>
          <w:rFonts w:ascii="Times New Roman" w:hAnsi="Times New Roman"/>
          <w:sz w:val="24"/>
          <w:szCs w:val="24"/>
          <w:lang w:bidi="ru-RU"/>
        </w:rPr>
      </w:pPr>
      <w:r>
        <w:rPr>
          <w:rFonts w:ascii="Times New Roman" w:hAnsi="Times New Roman"/>
          <w:sz w:val="24"/>
          <w:szCs w:val="24"/>
          <w:lang w:bidi="ru-RU"/>
        </w:rPr>
        <w:t>ГУ «Республиканская клиническая больница», г. Тирасполь, ул. Мира, 33;</w:t>
      </w:r>
    </w:p>
    <w:p w14:paraId="020704C7" w14:textId="4E2663E9" w:rsidR="00171ABE" w:rsidRDefault="00171ABE" w:rsidP="00171ABE">
      <w:pPr>
        <w:tabs>
          <w:tab w:val="left" w:pos="1276"/>
        </w:tabs>
        <w:ind w:firstLine="567"/>
        <w:jc w:val="both"/>
        <w:rPr>
          <w:rFonts w:ascii="Times New Roman" w:hAnsi="Times New Roman"/>
          <w:sz w:val="24"/>
          <w:szCs w:val="24"/>
          <w:lang w:bidi="ru-RU"/>
        </w:rPr>
      </w:pPr>
      <w:r>
        <w:rPr>
          <w:rFonts w:ascii="Times New Roman" w:hAnsi="Times New Roman"/>
          <w:sz w:val="24"/>
          <w:szCs w:val="24"/>
          <w:lang w:bidi="ru-RU"/>
        </w:rPr>
        <w:t>ГУ «</w:t>
      </w:r>
      <w:proofErr w:type="spellStart"/>
      <w:r>
        <w:rPr>
          <w:rFonts w:ascii="Times New Roman" w:hAnsi="Times New Roman"/>
          <w:sz w:val="24"/>
          <w:szCs w:val="24"/>
          <w:lang w:bidi="ru-RU"/>
        </w:rPr>
        <w:t>Рыбницкая</w:t>
      </w:r>
      <w:proofErr w:type="spellEnd"/>
      <w:r>
        <w:rPr>
          <w:rFonts w:ascii="Times New Roman" w:hAnsi="Times New Roman"/>
          <w:sz w:val="24"/>
          <w:szCs w:val="24"/>
          <w:lang w:bidi="ru-RU"/>
        </w:rPr>
        <w:t xml:space="preserve"> центральная районная больница», г. Рыбница, ул. Грибоедова, 3.</w:t>
      </w:r>
    </w:p>
    <w:p w14:paraId="2534EACC"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A204C14"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Получателем.</w:t>
      </w:r>
    </w:p>
    <w:p w14:paraId="44138F68"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Получателю стоимость некачественного, некомплектного Товара.</w:t>
      </w:r>
    </w:p>
    <w:p w14:paraId="3D71513D"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3F465D70" w14:textId="359DEF18"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t>В случае уклонения Поставщика от исполнения обязательств, предусмотренных пунктами 3.</w:t>
      </w:r>
      <w:r w:rsidR="00832E7F">
        <w:rPr>
          <w:rFonts w:ascii="Times New Roman" w:hAnsi="Times New Roman"/>
          <w:sz w:val="24"/>
          <w:szCs w:val="24"/>
        </w:rPr>
        <w:t>5</w:t>
      </w:r>
      <w:r>
        <w:rPr>
          <w:rFonts w:ascii="Times New Roman" w:hAnsi="Times New Roman"/>
          <w:sz w:val="24"/>
          <w:szCs w:val="24"/>
        </w:rPr>
        <w:t>. и 3.6.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Получателем.</w:t>
      </w:r>
    </w:p>
    <w:p w14:paraId="05798749" w14:textId="77777777" w:rsidR="00A9081F" w:rsidRPr="00171ABE" w:rsidRDefault="00A9081F" w:rsidP="00685F4A">
      <w:pPr>
        <w:tabs>
          <w:tab w:val="left" w:pos="993"/>
          <w:tab w:val="left" w:pos="7230"/>
        </w:tabs>
        <w:rPr>
          <w:rFonts w:ascii="Times New Roman" w:hAnsi="Times New Roman"/>
          <w:bCs/>
        </w:rPr>
      </w:pPr>
    </w:p>
    <w:p w14:paraId="2247BB83" w14:textId="3D984C66" w:rsidR="00685F4A" w:rsidRPr="00B9459F" w:rsidRDefault="00685F4A" w:rsidP="00171ABE">
      <w:pPr>
        <w:tabs>
          <w:tab w:val="left" w:pos="993"/>
          <w:tab w:val="left" w:pos="7230"/>
        </w:tabs>
        <w:jc w:val="center"/>
        <w:rPr>
          <w:rFonts w:ascii="Times New Roman" w:hAnsi="Times New Roman"/>
          <w:b/>
          <w:sz w:val="24"/>
          <w:szCs w:val="24"/>
        </w:rPr>
      </w:pPr>
      <w:r w:rsidRPr="00B9459F">
        <w:rPr>
          <w:rFonts w:ascii="Times New Roman" w:hAnsi="Times New Roman"/>
          <w:b/>
          <w:sz w:val="24"/>
          <w:szCs w:val="24"/>
        </w:rPr>
        <w:t>4. ОБЯЗАННОСТИ СТОРОН</w:t>
      </w:r>
    </w:p>
    <w:p w14:paraId="0CC7C62B" w14:textId="77777777" w:rsidR="00171ABE" w:rsidRPr="00171ABE" w:rsidRDefault="00171ABE" w:rsidP="00171ABE">
      <w:pPr>
        <w:tabs>
          <w:tab w:val="left" w:pos="1418"/>
        </w:tabs>
        <w:ind w:firstLine="567"/>
        <w:jc w:val="both"/>
        <w:rPr>
          <w:rFonts w:ascii="Times New Roman" w:hAnsi="Times New Roman"/>
          <w:b/>
          <w:sz w:val="24"/>
          <w:szCs w:val="24"/>
        </w:rPr>
      </w:pPr>
      <w:r w:rsidRPr="00171ABE">
        <w:rPr>
          <w:rFonts w:ascii="Times New Roman" w:hAnsi="Times New Roman"/>
          <w:b/>
          <w:sz w:val="24"/>
          <w:szCs w:val="24"/>
        </w:rPr>
        <w:t>4.1. Государственный заказчик обязан:</w:t>
      </w:r>
    </w:p>
    <w:p w14:paraId="670A1EC9"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14:paraId="0A4BE395"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4.1.2. Перечислять выделенные из республиканского бюджета средства Получателю в целях оплаты поставленного Товара.</w:t>
      </w:r>
    </w:p>
    <w:p w14:paraId="1C668773"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4.1.3. Осуществлять контроль за надлежащим исполнением Сторонами принятых на себя обязательств.</w:t>
      </w:r>
    </w:p>
    <w:p w14:paraId="246702B9" w14:textId="77777777" w:rsidR="00171ABE" w:rsidRPr="00171ABE" w:rsidRDefault="00171ABE" w:rsidP="00171ABE">
      <w:pPr>
        <w:tabs>
          <w:tab w:val="left" w:pos="1418"/>
        </w:tabs>
        <w:ind w:firstLine="567"/>
        <w:jc w:val="both"/>
        <w:rPr>
          <w:rFonts w:ascii="Times New Roman" w:hAnsi="Times New Roman"/>
          <w:b/>
          <w:sz w:val="24"/>
          <w:szCs w:val="24"/>
        </w:rPr>
      </w:pPr>
      <w:r w:rsidRPr="00171ABE">
        <w:rPr>
          <w:rFonts w:ascii="Times New Roman" w:hAnsi="Times New Roman"/>
          <w:b/>
          <w:sz w:val="24"/>
          <w:szCs w:val="24"/>
        </w:rPr>
        <w:t xml:space="preserve">4.2. Поставщик обязан: </w:t>
      </w:r>
    </w:p>
    <w:p w14:paraId="1EE032AC"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4.2.1. В порядке и сроки, установленные настоящим контрактом, передать в собственность Получателя Товар надлежащего качества в количестве и ассортименте указанных в спецификациях.</w:t>
      </w:r>
    </w:p>
    <w:p w14:paraId="1A04C48E"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4.2.2. Передать вместе с Товаром относящиеся к нему документы (расходная накладная и т.д.).</w:t>
      </w:r>
    </w:p>
    <w:p w14:paraId="43F54DC8"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спецификациями в сроки, предусмотренные настоящим контрактом.</w:t>
      </w:r>
    </w:p>
    <w:p w14:paraId="34B5D576" w14:textId="77777777" w:rsidR="00171ABE" w:rsidRPr="00171ABE" w:rsidRDefault="00171ABE" w:rsidP="00171ABE">
      <w:pPr>
        <w:ind w:firstLine="567"/>
        <w:jc w:val="both"/>
        <w:rPr>
          <w:rFonts w:ascii="Times New Roman" w:hAnsi="Times New Roman"/>
          <w:sz w:val="24"/>
          <w:szCs w:val="24"/>
        </w:rPr>
      </w:pPr>
      <w:r w:rsidRPr="00171ABE">
        <w:rPr>
          <w:rFonts w:ascii="Times New Roman" w:hAnsi="Times New Roman"/>
          <w:sz w:val="24"/>
          <w:szCs w:val="24"/>
        </w:rPr>
        <w:t>4.2.4. Нести риск случайной гибели или случайного повреждения Товара до момента его передачи Получателю.</w:t>
      </w:r>
    </w:p>
    <w:p w14:paraId="3ECAE79C" w14:textId="77777777" w:rsidR="00171ABE" w:rsidRPr="00171ABE" w:rsidRDefault="00171ABE" w:rsidP="00171ABE">
      <w:pPr>
        <w:ind w:firstLine="567"/>
        <w:jc w:val="both"/>
        <w:rPr>
          <w:rFonts w:ascii="Times New Roman" w:hAnsi="Times New Roman"/>
          <w:sz w:val="24"/>
          <w:szCs w:val="24"/>
        </w:rPr>
      </w:pPr>
      <w:r w:rsidRPr="00171ABE">
        <w:rPr>
          <w:rFonts w:ascii="Times New Roman" w:hAnsi="Times New Roman"/>
          <w:sz w:val="24"/>
          <w:szCs w:val="24"/>
        </w:rPr>
        <w:t>4.2.5. Выполнять гарантийные обязательства в соответствии с Законом Приднестровской Молдавской Республики «О защите прав потребителей».</w:t>
      </w:r>
    </w:p>
    <w:p w14:paraId="09241A0D" w14:textId="77777777" w:rsidR="00171ABE" w:rsidRPr="00171ABE" w:rsidRDefault="00171ABE" w:rsidP="00171ABE">
      <w:pPr>
        <w:ind w:firstLine="567"/>
        <w:jc w:val="both"/>
        <w:rPr>
          <w:rFonts w:ascii="Times New Roman" w:hAnsi="Times New Roman"/>
          <w:sz w:val="24"/>
          <w:szCs w:val="24"/>
        </w:rPr>
      </w:pPr>
      <w:r w:rsidRPr="00171ABE">
        <w:rPr>
          <w:rFonts w:ascii="Times New Roman" w:hAnsi="Times New Roman"/>
          <w:sz w:val="24"/>
          <w:szCs w:val="24"/>
        </w:rPr>
        <w:t xml:space="preserve">4.2.6. Предоставлять информацию обо всех соисполнителях, субподрядчиках, заключивших договор или договоры с поставщиком, цена которого или общая цена которых составляет более чем 10% цены контракта. </w:t>
      </w:r>
      <w:r w:rsidRPr="00171ABE">
        <w:rPr>
          <w:rFonts w:ascii="Times New Roman" w:hAnsi="Times New Roman"/>
          <w:bCs/>
          <w:sz w:val="24"/>
          <w:szCs w:val="24"/>
        </w:rPr>
        <w:t xml:space="preserve">Информация, указанная в настоящем </w:t>
      </w:r>
      <w:r w:rsidRPr="00171ABE">
        <w:rPr>
          <w:rFonts w:ascii="Times New Roman" w:hAnsi="Times New Roman"/>
          <w:bCs/>
          <w:sz w:val="24"/>
          <w:szCs w:val="24"/>
        </w:rPr>
        <w:lastRenderedPageBreak/>
        <w:t>подпункте,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w:t>
      </w:r>
    </w:p>
    <w:p w14:paraId="4908180C"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4.2.7. Выполнять иные обязанности, предусмотренные законодательством Приднестровской Молдавской Республики и настоящим контрактом.</w:t>
      </w:r>
    </w:p>
    <w:p w14:paraId="568F6E75" w14:textId="77777777" w:rsidR="00171ABE" w:rsidRPr="00171ABE" w:rsidRDefault="00171ABE" w:rsidP="00171ABE">
      <w:pPr>
        <w:tabs>
          <w:tab w:val="left" w:pos="1418"/>
        </w:tabs>
        <w:ind w:firstLine="567"/>
        <w:jc w:val="both"/>
        <w:rPr>
          <w:rFonts w:ascii="Times New Roman" w:hAnsi="Times New Roman"/>
          <w:b/>
          <w:sz w:val="24"/>
          <w:szCs w:val="24"/>
        </w:rPr>
      </w:pPr>
      <w:r w:rsidRPr="00171ABE">
        <w:rPr>
          <w:rFonts w:ascii="Times New Roman" w:hAnsi="Times New Roman"/>
          <w:b/>
          <w:sz w:val="24"/>
          <w:szCs w:val="24"/>
        </w:rPr>
        <w:t>4.3. Получатель обязан:</w:t>
      </w:r>
    </w:p>
    <w:p w14:paraId="578D6022"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 xml:space="preserve">4.3.1. Принять Товар в порядке, предусмотренном настоящим контрактом. </w:t>
      </w:r>
    </w:p>
    <w:p w14:paraId="65ADEC30"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4.3.2. Оплатить Товар в сроки и порядке, установленные настоящим контрактом.</w:t>
      </w:r>
    </w:p>
    <w:p w14:paraId="5C4AE698"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4.3.3. Выполнять иные обязанности, предусмотренные законодательством Приднестровской Молдавской Республики.</w:t>
      </w:r>
    </w:p>
    <w:p w14:paraId="6887B47A" w14:textId="77777777" w:rsidR="00685F4A" w:rsidRPr="00171ABE" w:rsidRDefault="00685F4A" w:rsidP="00685F4A">
      <w:pPr>
        <w:tabs>
          <w:tab w:val="left" w:pos="1276"/>
        </w:tabs>
        <w:ind w:firstLine="567"/>
        <w:jc w:val="both"/>
        <w:rPr>
          <w:rFonts w:ascii="Times New Roman" w:hAnsi="Times New Roman"/>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668EC633" w14:textId="77777777" w:rsidR="00171ABE" w:rsidRDefault="00171ABE" w:rsidP="00171ABE">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и условиями настоящего контракта.</w:t>
      </w:r>
    </w:p>
    <w:p w14:paraId="0E568133" w14:textId="5283F21B" w:rsidR="00171ABE" w:rsidRDefault="00171ABE" w:rsidP="00171ABE">
      <w:pPr>
        <w:pStyle w:val="1"/>
        <w:spacing w:line="240" w:lineRule="auto"/>
        <w:ind w:firstLine="567"/>
        <w:jc w:val="both"/>
        <w:rPr>
          <w:sz w:val="24"/>
          <w:szCs w:val="24"/>
        </w:rPr>
      </w:pPr>
      <w:r>
        <w:rPr>
          <w:bCs/>
          <w:color w:val="000000"/>
          <w:sz w:val="24"/>
          <w:szCs w:val="24"/>
          <w:lang w:eastAsia="ru-RU"/>
        </w:rPr>
        <w:t xml:space="preserve">5.2. </w:t>
      </w:r>
      <w:r>
        <w:rPr>
          <w:sz w:val="24"/>
          <w:szCs w:val="24"/>
        </w:rPr>
        <w:t>В случае допущенной Поставщиком просрочки в поставке Товара, Государственный заказчик или Получатель вправе предъявить Поставщику требования об уплате пени в размере 0,05% от суммы задолженности неисполненного обязательства за каждый день просрочки. При этом сумма взимаемой пени не должна превышать 10% от общей суммы заключенного контракта</w:t>
      </w:r>
      <w:r>
        <w:rPr>
          <w:bCs/>
          <w:sz w:val="24"/>
          <w:szCs w:val="24"/>
          <w:lang w:eastAsia="ru-RU"/>
        </w:rPr>
        <w:t>.</w:t>
      </w:r>
      <w:r>
        <w:rPr>
          <w:sz w:val="24"/>
          <w:szCs w:val="24"/>
        </w:rPr>
        <w:t xml:space="preserve">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 закупках в Приднестровской Молдавской Республике», информация о таком поставщике включается в реестр недобросовестных поставщиков.</w:t>
      </w:r>
    </w:p>
    <w:p w14:paraId="5C79BAF1" w14:textId="77777777" w:rsidR="00171ABE" w:rsidRDefault="00171ABE" w:rsidP="00171ABE">
      <w:pPr>
        <w:ind w:firstLine="567"/>
        <w:jc w:val="both"/>
        <w:rPr>
          <w:rFonts w:ascii="Times New Roman" w:hAnsi="Times New Roman"/>
          <w:bCs/>
          <w:sz w:val="24"/>
          <w:szCs w:val="24"/>
        </w:rPr>
      </w:pPr>
      <w:bookmarkStart w:id="1" w:name="_Hlk189151061"/>
      <w:r>
        <w:rPr>
          <w:rFonts w:ascii="Times New Roman" w:hAnsi="Times New Roman"/>
          <w:sz w:val="24"/>
          <w:szCs w:val="24"/>
        </w:rPr>
        <w:t>В случае неисполнения или ненадлежащего исполнения поставщиком (подрядчиком, исполнителем) обязательств, предусмотренных контрактом,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bookmarkEnd w:id="1"/>
      <w:r>
        <w:rPr>
          <w:rFonts w:ascii="Times New Roman" w:hAnsi="Times New Roman"/>
          <w:bCs/>
          <w:sz w:val="24"/>
          <w:szCs w:val="24"/>
        </w:rPr>
        <w:t>.</w:t>
      </w:r>
    </w:p>
    <w:p w14:paraId="27A73FDF" w14:textId="4EB97733" w:rsidR="00171ABE" w:rsidRDefault="00171ABE" w:rsidP="00171ABE">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 За непредставление информации, указанной в подпункте 4.2.6. пункта 4.2 пункта 4 настоящего контракта, путем взыскания с поставщика пеней в размере не менее чем 0,05%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информации, указанной в подпункте 4.2.6. пункта 4.2 пункта 4 настоящего контракта, поставщиком не влечет за собой недействительность заключенного контракта по данному основанию.</w:t>
      </w:r>
    </w:p>
    <w:p w14:paraId="564A0648" w14:textId="77777777" w:rsidR="00171ABE" w:rsidRDefault="00171ABE" w:rsidP="00171ABE">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5.4. Взыскание пени не освобождает Поставщика от исполнения обязательств по поставке Товара.</w:t>
      </w:r>
    </w:p>
    <w:p w14:paraId="33939AC6" w14:textId="70DFE1CD" w:rsidR="00685F4A" w:rsidRPr="00B9459F" w:rsidRDefault="00171ABE" w:rsidP="00171ABE">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 xml:space="preserve"> </w:t>
      </w:r>
      <w:r w:rsidR="00814E31" w:rsidRPr="00B9459F">
        <w:rPr>
          <w:rFonts w:ascii="Times New Roman" w:hAnsi="Times New Roman"/>
          <w:b/>
          <w:sz w:val="24"/>
          <w:szCs w:val="24"/>
        </w:rPr>
        <w:t>КАЧЕСТВО ТОВАРА</w:t>
      </w:r>
    </w:p>
    <w:p w14:paraId="61D8BA75" w14:textId="77777777" w:rsidR="00171ABE" w:rsidRPr="00171ABE" w:rsidRDefault="00171ABE" w:rsidP="00171ABE">
      <w:pPr>
        <w:tabs>
          <w:tab w:val="left" w:pos="1276"/>
        </w:tabs>
        <w:ind w:firstLine="567"/>
        <w:jc w:val="both"/>
        <w:rPr>
          <w:rFonts w:ascii="Times New Roman" w:hAnsi="Times New Roman"/>
          <w:sz w:val="24"/>
          <w:szCs w:val="24"/>
        </w:rPr>
      </w:pPr>
      <w:r w:rsidRPr="00171ABE">
        <w:rPr>
          <w:rFonts w:ascii="Times New Roman" w:hAnsi="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5275F40B" w14:textId="77777777" w:rsidR="00171ABE" w:rsidRPr="00171ABE" w:rsidRDefault="00171ABE" w:rsidP="00171ABE">
      <w:pPr>
        <w:tabs>
          <w:tab w:val="left" w:pos="1276"/>
        </w:tabs>
        <w:ind w:firstLine="567"/>
        <w:jc w:val="both"/>
        <w:rPr>
          <w:rFonts w:ascii="Times New Roman" w:hAnsi="Times New Roman"/>
          <w:sz w:val="24"/>
          <w:szCs w:val="24"/>
        </w:rPr>
      </w:pPr>
      <w:r w:rsidRPr="00171ABE">
        <w:rPr>
          <w:rFonts w:ascii="Times New Roman" w:hAnsi="Times New Roman"/>
          <w:sz w:val="24"/>
          <w:szCs w:val="24"/>
        </w:rPr>
        <w:t>6.2. Остаточный срок не менее 2/3 от общего срока годности на момент поставки в лечебно-профилактическое учреждение.</w:t>
      </w:r>
    </w:p>
    <w:p w14:paraId="12202629" w14:textId="77777777" w:rsidR="00171ABE" w:rsidRPr="00171ABE" w:rsidRDefault="00171ABE" w:rsidP="00171ABE">
      <w:pPr>
        <w:tabs>
          <w:tab w:val="left" w:pos="1276"/>
        </w:tabs>
        <w:ind w:firstLine="567"/>
        <w:jc w:val="both"/>
        <w:rPr>
          <w:rFonts w:ascii="Times New Roman" w:hAnsi="Times New Roman"/>
          <w:sz w:val="24"/>
          <w:szCs w:val="24"/>
        </w:rPr>
      </w:pPr>
      <w:r w:rsidRPr="00171ABE">
        <w:rPr>
          <w:rFonts w:ascii="Times New Roman" w:hAnsi="Times New Roman"/>
          <w:sz w:val="24"/>
          <w:szCs w:val="24"/>
        </w:rPr>
        <w:t>Обязательная регистрация в Приднестровской Молдавской Республике на момент поставки товара.</w:t>
      </w:r>
    </w:p>
    <w:p w14:paraId="24D9EA4B" w14:textId="77777777" w:rsidR="00E36F6A" w:rsidRPr="00171ABE" w:rsidRDefault="00E36F6A" w:rsidP="00685F4A">
      <w:pPr>
        <w:tabs>
          <w:tab w:val="left" w:pos="1276"/>
        </w:tabs>
        <w:ind w:firstLine="567"/>
        <w:jc w:val="both"/>
        <w:rPr>
          <w:rFonts w:ascii="Times New Roman" w:hAnsi="Times New Roman"/>
        </w:rPr>
      </w:pPr>
    </w:p>
    <w:p w14:paraId="109452D3" w14:textId="77777777" w:rsidR="00832E7F" w:rsidRDefault="00832E7F" w:rsidP="00685F4A">
      <w:pPr>
        <w:tabs>
          <w:tab w:val="left" w:pos="1276"/>
        </w:tabs>
        <w:ind w:firstLine="567"/>
        <w:jc w:val="center"/>
        <w:rPr>
          <w:rFonts w:ascii="Times New Roman" w:hAnsi="Times New Roman"/>
          <w:b/>
          <w:sz w:val="24"/>
          <w:szCs w:val="24"/>
        </w:rPr>
      </w:pPr>
    </w:p>
    <w:p w14:paraId="253A2DE3" w14:textId="77777777" w:rsidR="00832E7F" w:rsidRDefault="00832E7F" w:rsidP="00685F4A">
      <w:pPr>
        <w:tabs>
          <w:tab w:val="left" w:pos="1276"/>
        </w:tabs>
        <w:ind w:firstLine="567"/>
        <w:jc w:val="center"/>
        <w:rPr>
          <w:rFonts w:ascii="Times New Roman" w:hAnsi="Times New Roman"/>
          <w:b/>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EDA97BB"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 xml:space="preserve">7.1. Сторона освобождается от ответственности за полное или частичное неисполнение своих обязательств по контракту, если такое неисполнение явилось </w:t>
      </w:r>
      <w:r>
        <w:rPr>
          <w:rFonts w:ascii="Times New Roman" w:hAnsi="Times New Roman"/>
          <w:sz w:val="24"/>
          <w:szCs w:val="24"/>
        </w:rPr>
        <w:lastRenderedPageBreak/>
        <w:t>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2FBC5DC"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FE27C8A"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ED07806"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E99595E"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C064729" w14:textId="4D8CD1F3"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5F3384" w14:textId="77777777" w:rsidR="00171ABE" w:rsidRPr="00171ABE" w:rsidRDefault="00171ABE" w:rsidP="00171ABE">
      <w:pPr>
        <w:tabs>
          <w:tab w:val="left" w:pos="1276"/>
        </w:tabs>
        <w:ind w:firstLine="567"/>
        <w:jc w:val="both"/>
        <w:rPr>
          <w:rFonts w:ascii="Times New Roman" w:hAnsi="Times New Roman"/>
        </w:rPr>
      </w:pPr>
    </w:p>
    <w:p w14:paraId="34E1D8EC" w14:textId="46DD1468" w:rsidR="00355DFE" w:rsidRPr="00B9459F" w:rsidRDefault="00685F4A" w:rsidP="00171ABE">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059C36F0"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44ECE" w14:textId="4247278C" w:rsidR="00105C4F" w:rsidRDefault="00105C4F" w:rsidP="00105C4F">
      <w:pPr>
        <w:tabs>
          <w:tab w:val="left" w:pos="1276"/>
        </w:tabs>
        <w:ind w:firstLine="567"/>
        <w:jc w:val="both"/>
        <w:rPr>
          <w:rFonts w:ascii="Times New Roman" w:hAnsi="Times New Roman"/>
          <w:sz w:val="24"/>
          <w:szCs w:val="24"/>
        </w:rPr>
      </w:pPr>
      <w:bookmarkStart w:id="2" w:name="eCAE7BC5D"/>
      <w:bookmarkStart w:id="3" w:name="e15F937AE"/>
      <w:bookmarkEnd w:id="2"/>
      <w:bookmarkEnd w:id="3"/>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EC503BF" w14:textId="77777777" w:rsidR="00105C4F" w:rsidRPr="003D0915" w:rsidRDefault="00105C4F" w:rsidP="00105C4F">
      <w:pPr>
        <w:tabs>
          <w:tab w:val="left" w:pos="1276"/>
        </w:tabs>
        <w:ind w:firstLine="567"/>
        <w:jc w:val="both"/>
        <w:rPr>
          <w:rFonts w:ascii="Times New Roman" w:hAnsi="Times New Roman"/>
        </w:rPr>
      </w:pPr>
    </w:p>
    <w:p w14:paraId="077CC649" w14:textId="29C03EAB" w:rsidR="00355DFE" w:rsidRPr="00B9459F" w:rsidRDefault="00685F4A" w:rsidP="00105C4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2BD9B4B" w14:textId="77777777" w:rsidR="00105C4F" w:rsidRDefault="00105C4F" w:rsidP="00105C4F">
      <w:pPr>
        <w:tabs>
          <w:tab w:val="left" w:pos="1276"/>
        </w:tabs>
        <w:ind w:firstLine="567"/>
        <w:jc w:val="both"/>
        <w:rPr>
          <w:rFonts w:ascii="Times New Roman" w:hAnsi="Times New Roman"/>
          <w:bCs/>
          <w:sz w:val="24"/>
          <w:szCs w:val="24"/>
        </w:rPr>
      </w:pPr>
      <w:r>
        <w:rPr>
          <w:rFonts w:ascii="Times New Roman" w:hAnsi="Times New Roman"/>
          <w:sz w:val="24"/>
          <w:szCs w:val="24"/>
        </w:rPr>
        <w:t>9.1.</w:t>
      </w:r>
      <w:r>
        <w:rPr>
          <w:rFonts w:ascii="Times New Roman" w:hAnsi="Times New Roman"/>
          <w:bCs/>
          <w:sz w:val="24"/>
          <w:szCs w:val="24"/>
        </w:rPr>
        <w:t xml:space="preserve"> Настоящий контракт вступает в силу с момента подписания контракта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23F9BCB4" w14:textId="77777777" w:rsidR="00AC3927" w:rsidRPr="003D0915" w:rsidRDefault="00AC3927" w:rsidP="00FD24A5">
      <w:pPr>
        <w:tabs>
          <w:tab w:val="left" w:pos="1276"/>
          <w:tab w:val="left" w:pos="2490"/>
          <w:tab w:val="center" w:pos="4961"/>
        </w:tabs>
        <w:rPr>
          <w:rFonts w:ascii="Times New Roman" w:hAnsi="Times New Roman"/>
          <w:bCs/>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6868B504"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 Приднестровской Молдавской Республики.</w:t>
      </w:r>
    </w:p>
    <w:p w14:paraId="13F55244" w14:textId="5BC8AF9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14:paraId="4561BF30" w14:textId="77777777" w:rsidR="00105C4F" w:rsidRDefault="00105C4F" w:rsidP="00105C4F">
      <w:pPr>
        <w:tabs>
          <w:tab w:val="left" w:pos="1276"/>
          <w:tab w:val="left" w:pos="1560"/>
        </w:tabs>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51F06F06"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14:paraId="0FE02A2D"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14:paraId="1A3E680A" w14:textId="77777777" w:rsidR="003D0915" w:rsidRPr="003D0915" w:rsidRDefault="003D0915" w:rsidP="00105C4F">
      <w:pPr>
        <w:tabs>
          <w:tab w:val="left" w:pos="1276"/>
        </w:tabs>
        <w:ind w:firstLine="567"/>
        <w:jc w:val="both"/>
        <w:rPr>
          <w:rFonts w:ascii="Times New Roman" w:hAnsi="Times New Roman"/>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792712" w:rsidRDefault="00685F4A" w:rsidP="00685F4A">
      <w:pPr>
        <w:ind w:firstLine="567"/>
        <w:jc w:val="both"/>
        <w:rPr>
          <w:rFonts w:ascii="Times New Roman" w:hAnsi="Times New Roman"/>
        </w:rPr>
      </w:pPr>
    </w:p>
    <w:p w14:paraId="3E568BF8" w14:textId="77777777" w:rsidR="00792712" w:rsidRPr="00792712" w:rsidRDefault="00355DFE" w:rsidP="00792712">
      <w:pPr>
        <w:rPr>
          <w:rFonts w:ascii="Times New Roman" w:hAnsi="Times New Roman"/>
          <w:bCs/>
          <w:sz w:val="16"/>
          <w:szCs w:val="16"/>
        </w:rPr>
      </w:pPr>
      <w:r w:rsidRPr="00B9459F">
        <w:rPr>
          <w:rFonts w:ascii="Times New Roman" w:hAnsi="Times New Roman"/>
          <w:b/>
          <w:sz w:val="24"/>
          <w:szCs w:val="24"/>
        </w:rPr>
        <w:t xml:space="preserve">               </w:t>
      </w:r>
    </w:p>
    <w:tbl>
      <w:tblPr>
        <w:tblW w:w="9434" w:type="dxa"/>
        <w:tblInd w:w="137" w:type="dxa"/>
        <w:tblLook w:val="00A0" w:firstRow="1" w:lastRow="0" w:firstColumn="1" w:lastColumn="0" w:noHBand="0" w:noVBand="0"/>
      </w:tblPr>
      <w:tblGrid>
        <w:gridCol w:w="9567"/>
      </w:tblGrid>
      <w:tr w:rsidR="00792712" w14:paraId="62000010" w14:textId="77777777" w:rsidTr="00792712">
        <w:tc>
          <w:tcPr>
            <w:tcW w:w="9434" w:type="dxa"/>
          </w:tcPr>
          <w:p w14:paraId="19446BC8" w14:textId="77777777" w:rsidR="00792712" w:rsidRDefault="00792712">
            <w:pPr>
              <w:spacing w:line="256" w:lineRule="auto"/>
              <w:jc w:val="center"/>
              <w:rPr>
                <w:rFonts w:ascii="Times New Roman" w:hAnsi="Times New Roman"/>
                <w:b/>
                <w:sz w:val="24"/>
                <w:szCs w:val="24"/>
              </w:rPr>
            </w:pP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Государственный заказчик</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92712" w14:paraId="7EAEB39C" w14:textId="77777777">
              <w:tc>
                <w:tcPr>
                  <w:tcW w:w="4395" w:type="dxa"/>
                  <w:hideMark/>
                </w:tcPr>
                <w:p w14:paraId="70E7A475" w14:textId="77777777" w:rsidR="00792712" w:rsidRDefault="00792712">
                  <w:pPr>
                    <w:rPr>
                      <w:rFonts w:ascii="Times New Roman" w:hAnsi="Times New Roman"/>
                      <w:b/>
                      <w:sz w:val="24"/>
                      <w:szCs w:val="24"/>
                    </w:rPr>
                  </w:pPr>
                  <w:r>
                    <w:rPr>
                      <w:rFonts w:ascii="Times New Roman" w:hAnsi="Times New Roman"/>
                      <w:b/>
                      <w:sz w:val="24"/>
                      <w:szCs w:val="24"/>
                    </w:rPr>
                    <w:t>___________________</w:t>
                  </w:r>
                </w:p>
              </w:tc>
              <w:tc>
                <w:tcPr>
                  <w:tcW w:w="4950" w:type="dxa"/>
                </w:tcPr>
                <w:p w14:paraId="019CFD51" w14:textId="77777777" w:rsidR="00792712" w:rsidRDefault="00792712">
                  <w:pPr>
                    <w:rPr>
                      <w:rFonts w:ascii="Times New Roman" w:hAnsi="Times New Roman"/>
                      <w:b/>
                      <w:sz w:val="24"/>
                      <w:szCs w:val="24"/>
                    </w:rPr>
                  </w:pPr>
                </w:p>
              </w:tc>
            </w:tr>
            <w:tr w:rsidR="00792712" w14:paraId="39BFBDF1" w14:textId="77777777">
              <w:tc>
                <w:tcPr>
                  <w:tcW w:w="4395" w:type="dxa"/>
                </w:tcPr>
                <w:p w14:paraId="0F2D67CE" w14:textId="77777777" w:rsidR="00792712" w:rsidRDefault="00792712">
                  <w:pPr>
                    <w:rPr>
                      <w:rFonts w:ascii="Times New Roman" w:hAnsi="Times New Roman"/>
                      <w:bCs/>
                      <w:sz w:val="24"/>
                      <w:szCs w:val="24"/>
                    </w:rPr>
                  </w:pPr>
                </w:p>
              </w:tc>
              <w:tc>
                <w:tcPr>
                  <w:tcW w:w="4950" w:type="dxa"/>
                  <w:hideMark/>
                </w:tcPr>
                <w:p w14:paraId="5BF3F9B7" w14:textId="77777777" w:rsidR="00792712" w:rsidRDefault="00792712">
                  <w:pPr>
                    <w:jc w:val="center"/>
                    <w:rPr>
                      <w:rFonts w:ascii="Times New Roman" w:hAnsi="Times New Roman"/>
                      <w:bCs/>
                      <w:sz w:val="24"/>
                      <w:szCs w:val="24"/>
                    </w:rPr>
                  </w:pPr>
                  <w:r>
                    <w:rPr>
                      <w:rFonts w:ascii="Times New Roman" w:hAnsi="Times New Roman"/>
                      <w:b/>
                      <w:sz w:val="24"/>
                      <w:szCs w:val="24"/>
                    </w:rPr>
                    <w:t>Министерство здравоохранения</w:t>
                  </w:r>
                </w:p>
              </w:tc>
            </w:tr>
            <w:tr w:rsidR="00792712" w14:paraId="7148EB4C" w14:textId="77777777">
              <w:tc>
                <w:tcPr>
                  <w:tcW w:w="4395" w:type="dxa"/>
                </w:tcPr>
                <w:p w14:paraId="0BE6A5F0" w14:textId="77777777" w:rsidR="00792712" w:rsidRDefault="00792712">
                  <w:pPr>
                    <w:rPr>
                      <w:rFonts w:ascii="Times New Roman" w:hAnsi="Times New Roman"/>
                      <w:bCs/>
                      <w:sz w:val="24"/>
                      <w:szCs w:val="24"/>
                    </w:rPr>
                  </w:pPr>
                </w:p>
              </w:tc>
              <w:tc>
                <w:tcPr>
                  <w:tcW w:w="4950" w:type="dxa"/>
                  <w:hideMark/>
                </w:tcPr>
                <w:p w14:paraId="2A78A46E" w14:textId="77777777" w:rsidR="00792712" w:rsidRDefault="00792712">
                  <w:pPr>
                    <w:jc w:val="center"/>
                    <w:rPr>
                      <w:rFonts w:ascii="Times New Roman" w:hAnsi="Times New Roman"/>
                      <w:bCs/>
                      <w:sz w:val="24"/>
                      <w:szCs w:val="24"/>
                    </w:rPr>
                  </w:pPr>
                  <w:r>
                    <w:rPr>
                      <w:rFonts w:ascii="Times New Roman" w:hAnsi="Times New Roman"/>
                      <w:b/>
                      <w:sz w:val="24"/>
                      <w:szCs w:val="24"/>
                    </w:rPr>
                    <w:t>Приднестровской Молдавской Республики</w:t>
                  </w:r>
                </w:p>
              </w:tc>
            </w:tr>
            <w:tr w:rsidR="00792712" w14:paraId="1534F867" w14:textId="77777777">
              <w:tc>
                <w:tcPr>
                  <w:tcW w:w="4395" w:type="dxa"/>
                </w:tcPr>
                <w:p w14:paraId="1577AC90" w14:textId="77777777" w:rsidR="00792712" w:rsidRDefault="00792712">
                  <w:pPr>
                    <w:rPr>
                      <w:rFonts w:ascii="Times New Roman" w:hAnsi="Times New Roman"/>
                      <w:bCs/>
                      <w:sz w:val="24"/>
                      <w:szCs w:val="24"/>
                    </w:rPr>
                  </w:pPr>
                </w:p>
              </w:tc>
              <w:tc>
                <w:tcPr>
                  <w:tcW w:w="4950" w:type="dxa"/>
                  <w:hideMark/>
                </w:tcPr>
                <w:p w14:paraId="2B23BDCC" w14:textId="77777777" w:rsidR="00792712" w:rsidRDefault="00792712">
                  <w:pPr>
                    <w:jc w:val="center"/>
                    <w:rPr>
                      <w:rFonts w:ascii="Times New Roman" w:hAnsi="Times New Roman"/>
                      <w:bCs/>
                      <w:sz w:val="24"/>
                      <w:szCs w:val="24"/>
                    </w:rPr>
                  </w:pPr>
                  <w:r>
                    <w:rPr>
                      <w:rFonts w:ascii="Times New Roman" w:hAnsi="Times New Roman"/>
                      <w:bCs/>
                      <w:sz w:val="24"/>
                      <w:szCs w:val="24"/>
                    </w:rPr>
                    <w:t>г. Тирасполь, пер. Днестровский, 3</w:t>
                  </w:r>
                </w:p>
              </w:tc>
            </w:tr>
            <w:tr w:rsidR="00792712" w14:paraId="784A1F17" w14:textId="77777777">
              <w:tc>
                <w:tcPr>
                  <w:tcW w:w="4395" w:type="dxa"/>
                </w:tcPr>
                <w:p w14:paraId="2C2A5139" w14:textId="77777777" w:rsidR="00792712" w:rsidRDefault="00792712">
                  <w:pPr>
                    <w:rPr>
                      <w:rFonts w:ascii="Times New Roman" w:hAnsi="Times New Roman"/>
                      <w:bCs/>
                      <w:sz w:val="24"/>
                      <w:szCs w:val="24"/>
                    </w:rPr>
                  </w:pPr>
                </w:p>
              </w:tc>
              <w:tc>
                <w:tcPr>
                  <w:tcW w:w="4950" w:type="dxa"/>
                  <w:hideMark/>
                </w:tcPr>
                <w:p w14:paraId="6E7ACE52" w14:textId="77777777" w:rsidR="00792712" w:rsidRDefault="00792712">
                  <w:pPr>
                    <w:jc w:val="center"/>
                    <w:rPr>
                      <w:rFonts w:ascii="Times New Roman" w:hAnsi="Times New Roman"/>
                      <w:bCs/>
                      <w:sz w:val="24"/>
                      <w:szCs w:val="24"/>
                    </w:rPr>
                  </w:pPr>
                  <w:r>
                    <w:rPr>
                      <w:rFonts w:ascii="Times New Roman" w:hAnsi="Times New Roman"/>
                      <w:bCs/>
                      <w:sz w:val="24"/>
                      <w:szCs w:val="24"/>
                    </w:rPr>
                    <w:t>р/счет 2182006436701003</w:t>
                  </w:r>
                </w:p>
              </w:tc>
            </w:tr>
            <w:tr w:rsidR="00792712" w14:paraId="25ADD2E4" w14:textId="77777777">
              <w:tc>
                <w:tcPr>
                  <w:tcW w:w="4395" w:type="dxa"/>
                </w:tcPr>
                <w:p w14:paraId="4E97A692" w14:textId="77777777" w:rsidR="00792712" w:rsidRDefault="00792712">
                  <w:pPr>
                    <w:rPr>
                      <w:rFonts w:ascii="Times New Roman" w:hAnsi="Times New Roman"/>
                      <w:bCs/>
                      <w:sz w:val="24"/>
                      <w:szCs w:val="24"/>
                    </w:rPr>
                  </w:pPr>
                </w:p>
              </w:tc>
              <w:tc>
                <w:tcPr>
                  <w:tcW w:w="4950" w:type="dxa"/>
                  <w:hideMark/>
                </w:tcPr>
                <w:p w14:paraId="2ADE1A90" w14:textId="77777777" w:rsidR="00792712" w:rsidRDefault="00792712">
                  <w:pPr>
                    <w:jc w:val="center"/>
                    <w:rPr>
                      <w:rFonts w:ascii="Times New Roman" w:hAnsi="Times New Roman"/>
                      <w:bCs/>
                      <w:sz w:val="24"/>
                      <w:szCs w:val="24"/>
                    </w:rPr>
                  </w:pPr>
                  <w:r>
                    <w:rPr>
                      <w:rFonts w:ascii="Times New Roman" w:hAnsi="Times New Roman"/>
                      <w:bCs/>
                      <w:sz w:val="24"/>
                      <w:szCs w:val="24"/>
                    </w:rPr>
                    <w:t>в ПРБ г. Тирасполь</w:t>
                  </w:r>
                </w:p>
              </w:tc>
            </w:tr>
            <w:tr w:rsidR="00792712" w14:paraId="3612A079" w14:textId="77777777">
              <w:tc>
                <w:tcPr>
                  <w:tcW w:w="4395" w:type="dxa"/>
                </w:tcPr>
                <w:p w14:paraId="188040BC" w14:textId="77777777" w:rsidR="00792712" w:rsidRDefault="00792712">
                  <w:pPr>
                    <w:rPr>
                      <w:rFonts w:ascii="Times New Roman" w:hAnsi="Times New Roman"/>
                      <w:bCs/>
                      <w:sz w:val="24"/>
                      <w:szCs w:val="24"/>
                    </w:rPr>
                  </w:pPr>
                </w:p>
              </w:tc>
              <w:tc>
                <w:tcPr>
                  <w:tcW w:w="4950" w:type="dxa"/>
                  <w:hideMark/>
                </w:tcPr>
                <w:p w14:paraId="0B401FDA" w14:textId="77777777" w:rsidR="00792712" w:rsidRDefault="00792712">
                  <w:pPr>
                    <w:jc w:val="center"/>
                    <w:rPr>
                      <w:rFonts w:ascii="Times New Roman" w:hAnsi="Times New Roman"/>
                      <w:bCs/>
                      <w:sz w:val="24"/>
                      <w:szCs w:val="24"/>
                    </w:rPr>
                  </w:pPr>
                  <w:r>
                    <w:rPr>
                      <w:rFonts w:ascii="Times New Roman" w:hAnsi="Times New Roman"/>
                      <w:bCs/>
                      <w:sz w:val="24"/>
                      <w:szCs w:val="24"/>
                    </w:rPr>
                    <w:t>КУБ 00</w:t>
                  </w:r>
                </w:p>
              </w:tc>
            </w:tr>
            <w:tr w:rsidR="00792712" w14:paraId="0ED7C0B8" w14:textId="77777777">
              <w:tc>
                <w:tcPr>
                  <w:tcW w:w="4395" w:type="dxa"/>
                </w:tcPr>
                <w:p w14:paraId="03A3173B" w14:textId="77777777" w:rsidR="00792712" w:rsidRDefault="00792712">
                  <w:pPr>
                    <w:rPr>
                      <w:rFonts w:ascii="Times New Roman" w:hAnsi="Times New Roman"/>
                      <w:bCs/>
                      <w:sz w:val="24"/>
                      <w:szCs w:val="24"/>
                    </w:rPr>
                  </w:pPr>
                </w:p>
              </w:tc>
              <w:tc>
                <w:tcPr>
                  <w:tcW w:w="4950" w:type="dxa"/>
                  <w:hideMark/>
                </w:tcPr>
                <w:p w14:paraId="22BEDAAC" w14:textId="77777777" w:rsidR="00792712" w:rsidRDefault="00792712">
                  <w:pPr>
                    <w:jc w:val="center"/>
                    <w:rPr>
                      <w:rFonts w:ascii="Times New Roman" w:hAnsi="Times New Roman"/>
                      <w:bCs/>
                      <w:sz w:val="24"/>
                      <w:szCs w:val="24"/>
                    </w:rPr>
                  </w:pPr>
                  <w:r>
                    <w:rPr>
                      <w:rFonts w:ascii="Times New Roman" w:hAnsi="Times New Roman"/>
                      <w:bCs/>
                      <w:sz w:val="24"/>
                      <w:szCs w:val="24"/>
                    </w:rPr>
                    <w:t>Ф/к 0200018510</w:t>
                  </w:r>
                </w:p>
              </w:tc>
            </w:tr>
            <w:tr w:rsidR="00792712" w14:paraId="74108F91" w14:textId="77777777">
              <w:tc>
                <w:tcPr>
                  <w:tcW w:w="4395" w:type="dxa"/>
                  <w:hideMark/>
                </w:tcPr>
                <w:p w14:paraId="06090A38" w14:textId="77777777" w:rsidR="00792712" w:rsidRDefault="00792712">
                  <w:pPr>
                    <w:rPr>
                      <w:rFonts w:ascii="Times New Roman" w:hAnsi="Times New Roman"/>
                      <w:bCs/>
                      <w:sz w:val="24"/>
                      <w:szCs w:val="24"/>
                    </w:rPr>
                  </w:pPr>
                  <w:r>
                    <w:rPr>
                      <w:rFonts w:ascii="Times New Roman" w:hAnsi="Times New Roman"/>
                      <w:b/>
                      <w:sz w:val="24"/>
                      <w:szCs w:val="24"/>
                    </w:rPr>
                    <w:t xml:space="preserve">Директор   </w:t>
                  </w:r>
                </w:p>
              </w:tc>
              <w:tc>
                <w:tcPr>
                  <w:tcW w:w="4950" w:type="dxa"/>
                  <w:hideMark/>
                </w:tcPr>
                <w:p w14:paraId="23D9C2BD" w14:textId="77777777" w:rsidR="00792712" w:rsidRDefault="00792712">
                  <w:pPr>
                    <w:jc w:val="center"/>
                    <w:rPr>
                      <w:rFonts w:ascii="Times New Roman" w:hAnsi="Times New Roman"/>
                      <w:bCs/>
                      <w:sz w:val="24"/>
                      <w:szCs w:val="24"/>
                    </w:rPr>
                  </w:pPr>
                  <w:r>
                    <w:rPr>
                      <w:rFonts w:ascii="Times New Roman" w:hAnsi="Times New Roman"/>
                      <w:b/>
                      <w:sz w:val="24"/>
                      <w:szCs w:val="24"/>
                    </w:rPr>
                    <w:t xml:space="preserve">Заместитель министра здравоохранения Приднестровской Молдавской Республики </w:t>
                  </w:r>
                </w:p>
              </w:tc>
            </w:tr>
            <w:tr w:rsidR="00792712" w14:paraId="66DC9E0D" w14:textId="77777777">
              <w:tc>
                <w:tcPr>
                  <w:tcW w:w="4395" w:type="dxa"/>
                </w:tcPr>
                <w:p w14:paraId="3A60B5BF" w14:textId="77777777" w:rsidR="00792712" w:rsidRDefault="00792712">
                  <w:pPr>
                    <w:rPr>
                      <w:rFonts w:ascii="Times New Roman" w:hAnsi="Times New Roman"/>
                      <w:bCs/>
                      <w:sz w:val="24"/>
                      <w:szCs w:val="24"/>
                    </w:rPr>
                  </w:pPr>
                </w:p>
              </w:tc>
              <w:tc>
                <w:tcPr>
                  <w:tcW w:w="4950" w:type="dxa"/>
                  <w:hideMark/>
                </w:tcPr>
                <w:p w14:paraId="2B2934D5" w14:textId="77777777" w:rsidR="00792712" w:rsidRDefault="00792712">
                  <w:pPr>
                    <w:jc w:val="center"/>
                    <w:rPr>
                      <w:rFonts w:ascii="Times New Roman" w:hAnsi="Times New Roman"/>
                      <w:bCs/>
                      <w:sz w:val="24"/>
                      <w:szCs w:val="24"/>
                    </w:rPr>
                  </w:pPr>
                  <w:r>
                    <w:rPr>
                      <w:rFonts w:ascii="Times New Roman" w:hAnsi="Times New Roman"/>
                      <w:b/>
                      <w:sz w:val="24"/>
                      <w:szCs w:val="24"/>
                    </w:rPr>
                    <w:t>по закупочной политике</w:t>
                  </w:r>
                </w:p>
              </w:tc>
            </w:tr>
            <w:tr w:rsidR="00792712" w14:paraId="6A6D9B7B" w14:textId="77777777">
              <w:tc>
                <w:tcPr>
                  <w:tcW w:w="4395" w:type="dxa"/>
                  <w:hideMark/>
                </w:tcPr>
                <w:p w14:paraId="38A84E49" w14:textId="77777777" w:rsidR="00792712" w:rsidRDefault="0079271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950" w:type="dxa"/>
                  <w:hideMark/>
                </w:tcPr>
                <w:p w14:paraId="2BD02023" w14:textId="77777777" w:rsidR="00792712" w:rsidRDefault="00792712">
                  <w:pPr>
                    <w:jc w:val="center"/>
                    <w:rPr>
                      <w:rFonts w:ascii="Times New Roman" w:hAnsi="Times New Roman"/>
                      <w:bCs/>
                      <w:sz w:val="24"/>
                      <w:szCs w:val="24"/>
                    </w:rPr>
                  </w:pPr>
                  <w:r>
                    <w:rPr>
                      <w:rFonts w:ascii="Times New Roman" w:hAnsi="Times New Roman"/>
                      <w:b/>
                      <w:sz w:val="24"/>
                      <w:szCs w:val="24"/>
                    </w:rPr>
                    <w:t>______________ ____________</w:t>
                  </w:r>
                </w:p>
              </w:tc>
            </w:tr>
            <w:tr w:rsidR="00792712" w14:paraId="67E137B3" w14:textId="77777777">
              <w:trPr>
                <w:trHeight w:val="258"/>
              </w:trPr>
              <w:tc>
                <w:tcPr>
                  <w:tcW w:w="4395" w:type="dxa"/>
                </w:tcPr>
                <w:p w14:paraId="09F2A371" w14:textId="77777777" w:rsidR="00792712" w:rsidRDefault="00792712">
                  <w:pPr>
                    <w:rPr>
                      <w:rFonts w:ascii="Times New Roman" w:hAnsi="Times New Roman"/>
                      <w:bCs/>
                      <w:sz w:val="24"/>
                      <w:szCs w:val="24"/>
                    </w:rPr>
                  </w:pPr>
                </w:p>
              </w:tc>
              <w:tc>
                <w:tcPr>
                  <w:tcW w:w="4950" w:type="dxa"/>
                </w:tcPr>
                <w:p w14:paraId="3C74CCCA" w14:textId="77777777" w:rsidR="00792712" w:rsidRDefault="00792712">
                  <w:pPr>
                    <w:jc w:val="center"/>
                    <w:rPr>
                      <w:rFonts w:ascii="Times New Roman" w:hAnsi="Times New Roman"/>
                      <w:bCs/>
                      <w:sz w:val="24"/>
                      <w:szCs w:val="24"/>
                    </w:rPr>
                  </w:pPr>
                </w:p>
              </w:tc>
            </w:tr>
            <w:tr w:rsidR="00792712" w14:paraId="34D0322F" w14:textId="77777777">
              <w:tc>
                <w:tcPr>
                  <w:tcW w:w="4395" w:type="dxa"/>
                  <w:hideMark/>
                </w:tcPr>
                <w:p w14:paraId="4622B175" w14:textId="35D8F576" w:rsidR="00792712" w:rsidRDefault="00792712">
                  <w:pPr>
                    <w:rPr>
                      <w:rFonts w:ascii="Times New Roman" w:hAnsi="Times New Roman"/>
                      <w:bCs/>
                      <w:sz w:val="24"/>
                      <w:szCs w:val="24"/>
                    </w:rPr>
                  </w:pPr>
                  <w:r>
                    <w:rPr>
                      <w:rFonts w:ascii="Times New Roman" w:hAnsi="Times New Roman"/>
                      <w:b/>
                      <w:sz w:val="24"/>
                      <w:szCs w:val="24"/>
                    </w:rPr>
                    <w:t>«</w:t>
                  </w:r>
                  <w:r w:rsidR="00832E7F">
                    <w:rPr>
                      <w:rFonts w:ascii="Times New Roman" w:hAnsi="Times New Roman"/>
                      <w:b/>
                      <w:sz w:val="24"/>
                      <w:szCs w:val="24"/>
                    </w:rPr>
                    <w:t>_</w:t>
                  </w:r>
                  <w:r>
                    <w:rPr>
                      <w:rFonts w:ascii="Times New Roman" w:hAnsi="Times New Roman"/>
                      <w:b/>
                      <w:sz w:val="24"/>
                      <w:szCs w:val="24"/>
                    </w:rPr>
                    <w:t>__»_________2025 г.</w:t>
                  </w:r>
                </w:p>
              </w:tc>
              <w:tc>
                <w:tcPr>
                  <w:tcW w:w="4950" w:type="dxa"/>
                  <w:hideMark/>
                </w:tcPr>
                <w:p w14:paraId="3BFEB0C4" w14:textId="77777777" w:rsidR="00792712" w:rsidRDefault="00792712">
                  <w:pPr>
                    <w:jc w:val="center"/>
                    <w:rPr>
                      <w:rFonts w:ascii="Times New Roman" w:hAnsi="Times New Roman"/>
                      <w:bCs/>
                      <w:sz w:val="24"/>
                      <w:szCs w:val="24"/>
                    </w:rPr>
                  </w:pPr>
                  <w:r>
                    <w:rPr>
                      <w:rFonts w:ascii="Times New Roman" w:hAnsi="Times New Roman"/>
                      <w:b/>
                      <w:sz w:val="24"/>
                      <w:szCs w:val="24"/>
                    </w:rPr>
                    <w:t>«___»____________2025 г.</w:t>
                  </w:r>
                </w:p>
              </w:tc>
            </w:tr>
          </w:tbl>
          <w:p w14:paraId="32220CE4" w14:textId="77777777" w:rsidR="00792712" w:rsidRDefault="00792712">
            <w:pPr>
              <w:spacing w:line="256" w:lineRule="auto"/>
              <w:rPr>
                <w:rFonts w:ascii="Times New Roman" w:hAnsi="Times New Roman"/>
                <w:sz w:val="24"/>
                <w:szCs w:val="24"/>
              </w:rPr>
            </w:pPr>
          </w:p>
          <w:tbl>
            <w:tblPr>
              <w:tblW w:w="9214" w:type="dxa"/>
              <w:tblInd w:w="137" w:type="dxa"/>
              <w:tblLook w:val="00A0" w:firstRow="1" w:lastRow="0" w:firstColumn="1" w:lastColumn="0" w:noHBand="0" w:noVBand="0"/>
            </w:tblPr>
            <w:tblGrid>
              <w:gridCol w:w="4678"/>
              <w:gridCol w:w="4536"/>
            </w:tblGrid>
            <w:tr w:rsidR="00792712" w14:paraId="564FE0B2" w14:textId="77777777">
              <w:tc>
                <w:tcPr>
                  <w:tcW w:w="4678" w:type="dxa"/>
                  <w:hideMark/>
                </w:tcPr>
                <w:p w14:paraId="5F555C2B" w14:textId="77777777" w:rsidR="00792712" w:rsidRDefault="00792712">
                  <w:pPr>
                    <w:spacing w:line="256" w:lineRule="auto"/>
                    <w:ind w:right="22"/>
                    <w:jc w:val="center"/>
                    <w:rPr>
                      <w:rFonts w:ascii="Times New Roman" w:hAnsi="Times New Roman"/>
                      <w:b/>
                      <w:sz w:val="24"/>
                      <w:szCs w:val="24"/>
                    </w:rPr>
                  </w:pPr>
                  <w:r>
                    <w:rPr>
                      <w:rFonts w:ascii="Times New Roman" w:hAnsi="Times New Roman"/>
                      <w:b/>
                      <w:sz w:val="24"/>
                      <w:szCs w:val="24"/>
                    </w:rPr>
                    <w:t>ПОЛУЧАТЕЛЬ 1</w:t>
                  </w:r>
                </w:p>
              </w:tc>
              <w:tc>
                <w:tcPr>
                  <w:tcW w:w="4536" w:type="dxa"/>
                  <w:hideMark/>
                </w:tcPr>
                <w:p w14:paraId="68BDD98D" w14:textId="77777777" w:rsidR="00792712" w:rsidRDefault="00792712">
                  <w:pPr>
                    <w:spacing w:line="256" w:lineRule="auto"/>
                    <w:ind w:right="22"/>
                    <w:jc w:val="center"/>
                    <w:rPr>
                      <w:rFonts w:ascii="Times New Roman" w:hAnsi="Times New Roman"/>
                      <w:b/>
                      <w:sz w:val="24"/>
                      <w:szCs w:val="24"/>
                    </w:rPr>
                  </w:pPr>
                  <w:r>
                    <w:rPr>
                      <w:rFonts w:ascii="Times New Roman" w:hAnsi="Times New Roman"/>
                      <w:b/>
                      <w:sz w:val="24"/>
                      <w:szCs w:val="24"/>
                    </w:rPr>
                    <w:t>ПОЛУЧАТЕЛЬ 2</w:t>
                  </w:r>
                </w:p>
              </w:tc>
            </w:tr>
            <w:tr w:rsidR="00792712" w14:paraId="3568E7E1" w14:textId="77777777">
              <w:tc>
                <w:tcPr>
                  <w:tcW w:w="4678" w:type="dxa"/>
                </w:tcPr>
                <w:p w14:paraId="516BEAC6"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ГУ «Республиканская клиническая больница»</w:t>
                  </w:r>
                </w:p>
                <w:p w14:paraId="341A8D2A" w14:textId="77777777" w:rsidR="00792712" w:rsidRDefault="00792712">
                  <w:pPr>
                    <w:spacing w:line="256" w:lineRule="auto"/>
                    <w:rPr>
                      <w:rFonts w:ascii="Times New Roman" w:hAnsi="Times New Roman"/>
                      <w:bCs/>
                      <w:sz w:val="24"/>
                      <w:szCs w:val="24"/>
                    </w:rPr>
                  </w:pPr>
                  <w:r>
                    <w:rPr>
                      <w:rFonts w:ascii="Times New Roman" w:hAnsi="Times New Roman"/>
                      <w:bCs/>
                      <w:sz w:val="24"/>
                      <w:szCs w:val="24"/>
                    </w:rPr>
                    <w:t>г. Тирасполь, ул. Мира, 33</w:t>
                  </w:r>
                </w:p>
                <w:p w14:paraId="79A658EC" w14:textId="77777777" w:rsidR="00792712" w:rsidRDefault="00792712">
                  <w:pPr>
                    <w:spacing w:line="256" w:lineRule="auto"/>
                    <w:rPr>
                      <w:rFonts w:ascii="Times New Roman" w:hAnsi="Times New Roman"/>
                      <w:bCs/>
                      <w:sz w:val="24"/>
                      <w:szCs w:val="24"/>
                    </w:rPr>
                  </w:pPr>
                </w:p>
                <w:p w14:paraId="7DAE5FAD" w14:textId="77777777" w:rsidR="00792712" w:rsidRDefault="00792712">
                  <w:pPr>
                    <w:spacing w:line="256" w:lineRule="auto"/>
                    <w:rPr>
                      <w:rFonts w:ascii="Times New Roman" w:hAnsi="Times New Roman"/>
                      <w:bCs/>
                      <w:sz w:val="24"/>
                      <w:szCs w:val="24"/>
                    </w:rPr>
                  </w:pPr>
                </w:p>
                <w:p w14:paraId="25995920"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врач</w:t>
                  </w:r>
                </w:p>
                <w:p w14:paraId="06FCDC0C" w14:textId="77777777" w:rsidR="00792712" w:rsidRDefault="00792712">
                  <w:pPr>
                    <w:spacing w:line="256" w:lineRule="auto"/>
                    <w:rPr>
                      <w:rFonts w:ascii="Times New Roman" w:hAnsi="Times New Roman"/>
                      <w:bCs/>
                      <w:sz w:val="16"/>
                      <w:szCs w:val="16"/>
                    </w:rPr>
                  </w:pPr>
                </w:p>
                <w:p w14:paraId="2D926D69" w14:textId="181C80B7" w:rsidR="00792712" w:rsidRDefault="00792712">
                  <w:pPr>
                    <w:spacing w:line="256" w:lineRule="auto"/>
                    <w:rPr>
                      <w:rFonts w:ascii="Times New Roman" w:hAnsi="Times New Roman"/>
                      <w:bCs/>
                      <w:sz w:val="24"/>
                      <w:szCs w:val="24"/>
                    </w:rPr>
                  </w:pPr>
                  <w:r>
                    <w:rPr>
                      <w:rFonts w:ascii="Times New Roman" w:hAnsi="Times New Roman"/>
                      <w:bCs/>
                      <w:sz w:val="24"/>
                      <w:szCs w:val="24"/>
                    </w:rPr>
                    <w:t xml:space="preserve">____________________ </w:t>
                  </w:r>
                </w:p>
                <w:p w14:paraId="657C1FB2" w14:textId="06EA2C63" w:rsidR="00792712" w:rsidRDefault="00792712">
                  <w:pPr>
                    <w:spacing w:line="256" w:lineRule="auto"/>
                    <w:rPr>
                      <w:rFonts w:ascii="Times New Roman" w:hAnsi="Times New Roman"/>
                      <w:b/>
                      <w:sz w:val="24"/>
                      <w:szCs w:val="24"/>
                    </w:rPr>
                  </w:pPr>
                  <w:r>
                    <w:rPr>
                      <w:rFonts w:ascii="Times New Roman" w:hAnsi="Times New Roman"/>
                      <w:b/>
                      <w:sz w:val="24"/>
                      <w:szCs w:val="24"/>
                    </w:rPr>
                    <w:t>«</w:t>
                  </w:r>
                  <w:r w:rsidR="00832E7F">
                    <w:rPr>
                      <w:rFonts w:ascii="Times New Roman" w:hAnsi="Times New Roman"/>
                      <w:b/>
                      <w:sz w:val="24"/>
                      <w:szCs w:val="24"/>
                    </w:rPr>
                    <w:t>_</w:t>
                  </w:r>
                  <w:r>
                    <w:rPr>
                      <w:rFonts w:ascii="Times New Roman" w:hAnsi="Times New Roman"/>
                      <w:b/>
                      <w:sz w:val="24"/>
                      <w:szCs w:val="24"/>
                    </w:rPr>
                    <w:t>__»_________2025 г.</w:t>
                  </w:r>
                </w:p>
                <w:p w14:paraId="65D8E599" w14:textId="77777777" w:rsidR="00792712" w:rsidRDefault="00792712">
                  <w:pPr>
                    <w:spacing w:line="256" w:lineRule="auto"/>
                    <w:rPr>
                      <w:rFonts w:ascii="Times New Roman" w:hAnsi="Times New Roman"/>
                      <w:bCs/>
                      <w:sz w:val="24"/>
                      <w:szCs w:val="24"/>
                    </w:rPr>
                  </w:pPr>
                </w:p>
                <w:p w14:paraId="4CED1B0A"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3F331D28" w14:textId="77777777" w:rsidR="00792712" w:rsidRDefault="00792712">
                  <w:pPr>
                    <w:spacing w:line="256" w:lineRule="auto"/>
                    <w:rPr>
                      <w:rFonts w:ascii="Times New Roman" w:hAnsi="Times New Roman"/>
                      <w:bCs/>
                      <w:sz w:val="16"/>
                      <w:szCs w:val="16"/>
                    </w:rPr>
                  </w:pPr>
                </w:p>
                <w:p w14:paraId="3D9F3363" w14:textId="6F9DCE7B" w:rsidR="00792712" w:rsidRDefault="00792712">
                  <w:pPr>
                    <w:spacing w:line="256" w:lineRule="auto"/>
                    <w:rPr>
                      <w:rFonts w:ascii="Times New Roman" w:hAnsi="Times New Roman"/>
                      <w:bCs/>
                      <w:sz w:val="24"/>
                      <w:szCs w:val="24"/>
                    </w:rPr>
                  </w:pPr>
                  <w:r>
                    <w:rPr>
                      <w:rFonts w:ascii="Times New Roman" w:hAnsi="Times New Roman"/>
                      <w:bCs/>
                      <w:sz w:val="24"/>
                      <w:szCs w:val="24"/>
                    </w:rPr>
                    <w:t xml:space="preserve">____________________ </w:t>
                  </w: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r>
                    <w:rPr>
                      <w:rFonts w:ascii="Times New Roman" w:hAnsi="Times New Roman"/>
                      <w:bCs/>
                      <w:sz w:val="24"/>
                      <w:szCs w:val="24"/>
                    </w:rPr>
                    <w:t xml:space="preserve"> </w:t>
                  </w:r>
                </w:p>
                <w:p w14:paraId="1F833F59" w14:textId="77777777" w:rsidR="00792712" w:rsidRDefault="00792712">
                  <w:pPr>
                    <w:spacing w:line="256" w:lineRule="auto"/>
                    <w:ind w:right="22"/>
                    <w:rPr>
                      <w:rFonts w:ascii="Times New Roman" w:hAnsi="Times New Roman"/>
                      <w:b/>
                      <w:sz w:val="24"/>
                      <w:szCs w:val="24"/>
                    </w:rPr>
                  </w:pPr>
                </w:p>
              </w:tc>
              <w:tc>
                <w:tcPr>
                  <w:tcW w:w="4536" w:type="dxa"/>
                </w:tcPr>
                <w:p w14:paraId="3C21B922" w14:textId="77777777" w:rsidR="00792712" w:rsidRDefault="00792712" w:rsidP="00792712">
                  <w:pPr>
                    <w:spacing w:line="256" w:lineRule="auto"/>
                    <w:rPr>
                      <w:rFonts w:ascii="Times New Roman" w:hAnsi="Times New Roman"/>
                      <w:b/>
                      <w:sz w:val="24"/>
                      <w:szCs w:val="24"/>
                      <w:lang w:bidi="ru-RU"/>
                    </w:rPr>
                  </w:pPr>
                  <w:r>
                    <w:rPr>
                      <w:rFonts w:ascii="Times New Roman" w:hAnsi="Times New Roman"/>
                      <w:b/>
                      <w:sz w:val="24"/>
                      <w:szCs w:val="24"/>
                      <w:lang w:bidi="ru-RU"/>
                    </w:rPr>
                    <w:t>ГУ «</w:t>
                  </w:r>
                  <w:proofErr w:type="spellStart"/>
                  <w:r>
                    <w:rPr>
                      <w:rFonts w:ascii="Times New Roman" w:hAnsi="Times New Roman"/>
                      <w:b/>
                      <w:sz w:val="24"/>
                      <w:szCs w:val="24"/>
                      <w:lang w:bidi="ru-RU"/>
                    </w:rPr>
                    <w:t>Рыбницкая</w:t>
                  </w:r>
                  <w:proofErr w:type="spellEnd"/>
                  <w:r>
                    <w:rPr>
                      <w:rFonts w:ascii="Times New Roman" w:hAnsi="Times New Roman"/>
                      <w:b/>
                      <w:sz w:val="24"/>
                      <w:szCs w:val="24"/>
                      <w:lang w:bidi="ru-RU"/>
                    </w:rPr>
                    <w:t xml:space="preserve"> центральная районная больница»</w:t>
                  </w:r>
                </w:p>
                <w:p w14:paraId="74C81D86" w14:textId="77777777" w:rsidR="00792712" w:rsidRDefault="00792712" w:rsidP="00792712">
                  <w:pPr>
                    <w:spacing w:line="256" w:lineRule="auto"/>
                    <w:rPr>
                      <w:rFonts w:ascii="Times New Roman" w:hAnsi="Times New Roman"/>
                      <w:bCs/>
                      <w:sz w:val="24"/>
                      <w:szCs w:val="24"/>
                    </w:rPr>
                  </w:pPr>
                  <w:r>
                    <w:rPr>
                      <w:rFonts w:ascii="Times New Roman" w:hAnsi="Times New Roman"/>
                      <w:bCs/>
                      <w:sz w:val="24"/>
                      <w:szCs w:val="24"/>
                    </w:rPr>
                    <w:t>г. Рыбница, ул. Грибоедова, 3</w:t>
                  </w:r>
                </w:p>
                <w:p w14:paraId="4253F4BD" w14:textId="77777777" w:rsidR="00792712" w:rsidRDefault="00792712">
                  <w:pPr>
                    <w:spacing w:line="256" w:lineRule="auto"/>
                    <w:rPr>
                      <w:rFonts w:ascii="Times New Roman" w:hAnsi="Times New Roman"/>
                      <w:bCs/>
                      <w:sz w:val="24"/>
                      <w:szCs w:val="24"/>
                    </w:rPr>
                  </w:pPr>
                </w:p>
                <w:p w14:paraId="29E0D718"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врач</w:t>
                  </w:r>
                </w:p>
                <w:p w14:paraId="31A884CB" w14:textId="77777777" w:rsidR="00792712" w:rsidRDefault="00792712">
                  <w:pPr>
                    <w:spacing w:line="256" w:lineRule="auto"/>
                    <w:rPr>
                      <w:rFonts w:ascii="Times New Roman" w:hAnsi="Times New Roman"/>
                      <w:bCs/>
                      <w:sz w:val="16"/>
                      <w:szCs w:val="16"/>
                    </w:rPr>
                  </w:pPr>
                </w:p>
                <w:p w14:paraId="28FB27C1" w14:textId="1882B3AA" w:rsidR="00792712" w:rsidRDefault="00792712">
                  <w:pPr>
                    <w:spacing w:line="256" w:lineRule="auto"/>
                    <w:rPr>
                      <w:rFonts w:ascii="Times New Roman" w:hAnsi="Times New Roman"/>
                      <w:bCs/>
                      <w:sz w:val="24"/>
                      <w:szCs w:val="24"/>
                    </w:rPr>
                  </w:pPr>
                  <w:r>
                    <w:rPr>
                      <w:rFonts w:ascii="Times New Roman" w:hAnsi="Times New Roman"/>
                      <w:bCs/>
                      <w:sz w:val="24"/>
                      <w:szCs w:val="24"/>
                    </w:rPr>
                    <w:t xml:space="preserve">____________________ </w:t>
                  </w:r>
                </w:p>
                <w:p w14:paraId="4630DFF2" w14:textId="60B57C13" w:rsidR="00792712" w:rsidRDefault="00792712">
                  <w:pPr>
                    <w:spacing w:line="256" w:lineRule="auto"/>
                    <w:rPr>
                      <w:rFonts w:ascii="Times New Roman" w:hAnsi="Times New Roman"/>
                      <w:b/>
                      <w:sz w:val="24"/>
                      <w:szCs w:val="24"/>
                    </w:rPr>
                  </w:pP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p>
                <w:p w14:paraId="5C0C0FAB" w14:textId="77777777" w:rsidR="00792712" w:rsidRDefault="00792712">
                  <w:pPr>
                    <w:spacing w:line="256" w:lineRule="auto"/>
                    <w:rPr>
                      <w:rFonts w:ascii="Times New Roman" w:hAnsi="Times New Roman"/>
                      <w:bCs/>
                      <w:sz w:val="24"/>
                      <w:szCs w:val="24"/>
                    </w:rPr>
                  </w:pPr>
                </w:p>
                <w:p w14:paraId="55C1FB45"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0DD17257" w14:textId="77777777" w:rsidR="00792712" w:rsidRDefault="00792712">
                  <w:pPr>
                    <w:spacing w:line="256" w:lineRule="auto"/>
                    <w:rPr>
                      <w:rFonts w:ascii="Times New Roman" w:hAnsi="Times New Roman"/>
                      <w:bCs/>
                      <w:sz w:val="16"/>
                      <w:szCs w:val="16"/>
                    </w:rPr>
                  </w:pPr>
                </w:p>
                <w:p w14:paraId="371C3924" w14:textId="140728B7" w:rsidR="00792712" w:rsidRDefault="00792712">
                  <w:pPr>
                    <w:spacing w:line="256" w:lineRule="auto"/>
                    <w:rPr>
                      <w:rFonts w:ascii="Times New Roman" w:hAnsi="Times New Roman"/>
                      <w:bCs/>
                      <w:sz w:val="24"/>
                      <w:szCs w:val="24"/>
                    </w:rPr>
                  </w:pPr>
                  <w:r>
                    <w:rPr>
                      <w:rFonts w:ascii="Times New Roman" w:hAnsi="Times New Roman"/>
                      <w:bCs/>
                      <w:sz w:val="24"/>
                      <w:szCs w:val="24"/>
                    </w:rPr>
                    <w:t xml:space="preserve">____________________ </w:t>
                  </w:r>
                </w:p>
                <w:p w14:paraId="50C8E322" w14:textId="33CC0B44" w:rsidR="00792712" w:rsidRDefault="00792712">
                  <w:pPr>
                    <w:spacing w:line="256" w:lineRule="auto"/>
                    <w:rPr>
                      <w:rFonts w:ascii="Times New Roman" w:hAnsi="Times New Roman"/>
                      <w:bCs/>
                      <w:sz w:val="24"/>
                      <w:szCs w:val="24"/>
                    </w:rPr>
                  </w:pP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r>
                    <w:rPr>
                      <w:rFonts w:ascii="Times New Roman" w:hAnsi="Times New Roman"/>
                      <w:bCs/>
                      <w:sz w:val="24"/>
                      <w:szCs w:val="24"/>
                    </w:rPr>
                    <w:t xml:space="preserve"> </w:t>
                  </w:r>
                </w:p>
                <w:p w14:paraId="45BE6D03" w14:textId="77777777" w:rsidR="00792712" w:rsidRDefault="00792712">
                  <w:pPr>
                    <w:spacing w:line="256" w:lineRule="auto"/>
                    <w:ind w:right="22"/>
                    <w:rPr>
                      <w:rFonts w:ascii="Times New Roman" w:hAnsi="Times New Roman"/>
                      <w:b/>
                      <w:sz w:val="24"/>
                      <w:szCs w:val="24"/>
                    </w:rPr>
                  </w:pPr>
                </w:p>
              </w:tc>
            </w:tr>
            <w:tr w:rsidR="00792712" w14:paraId="687A65E8" w14:textId="77777777">
              <w:tc>
                <w:tcPr>
                  <w:tcW w:w="4678" w:type="dxa"/>
                </w:tcPr>
                <w:p w14:paraId="1CAA8BE7" w14:textId="0FBA4D64" w:rsidR="00792712" w:rsidRDefault="00792712">
                  <w:pPr>
                    <w:spacing w:line="256" w:lineRule="auto"/>
                    <w:ind w:right="22"/>
                    <w:jc w:val="center"/>
                    <w:rPr>
                      <w:rFonts w:ascii="Times New Roman" w:hAnsi="Times New Roman"/>
                      <w:b/>
                      <w:sz w:val="24"/>
                      <w:szCs w:val="24"/>
                    </w:rPr>
                  </w:pPr>
                </w:p>
              </w:tc>
              <w:tc>
                <w:tcPr>
                  <w:tcW w:w="4536" w:type="dxa"/>
                </w:tcPr>
                <w:p w14:paraId="2090A799" w14:textId="776F9BD6" w:rsidR="00792712" w:rsidRDefault="00792712">
                  <w:pPr>
                    <w:spacing w:line="256" w:lineRule="auto"/>
                    <w:ind w:right="22"/>
                    <w:jc w:val="center"/>
                    <w:rPr>
                      <w:rFonts w:ascii="Times New Roman" w:hAnsi="Times New Roman"/>
                      <w:b/>
                      <w:sz w:val="24"/>
                      <w:szCs w:val="24"/>
                    </w:rPr>
                  </w:pPr>
                </w:p>
              </w:tc>
            </w:tr>
            <w:tr w:rsidR="00792712" w14:paraId="144DDFD6" w14:textId="77777777">
              <w:tc>
                <w:tcPr>
                  <w:tcW w:w="4678" w:type="dxa"/>
                </w:tcPr>
                <w:p w14:paraId="6807FEB8" w14:textId="77777777" w:rsidR="00792712" w:rsidRDefault="00792712">
                  <w:pPr>
                    <w:spacing w:line="256" w:lineRule="auto"/>
                    <w:jc w:val="center"/>
                    <w:rPr>
                      <w:rFonts w:ascii="Times New Roman" w:hAnsi="Times New Roman"/>
                      <w:b/>
                      <w:sz w:val="24"/>
                      <w:szCs w:val="24"/>
                    </w:rPr>
                  </w:pPr>
                </w:p>
              </w:tc>
              <w:tc>
                <w:tcPr>
                  <w:tcW w:w="4536" w:type="dxa"/>
                </w:tcPr>
                <w:p w14:paraId="15C3D1A2" w14:textId="77777777" w:rsidR="00792712" w:rsidRDefault="00792712">
                  <w:pPr>
                    <w:spacing w:line="256" w:lineRule="auto"/>
                    <w:jc w:val="center"/>
                    <w:rPr>
                      <w:rFonts w:ascii="Times New Roman" w:hAnsi="Times New Roman"/>
                      <w:b/>
                      <w:sz w:val="24"/>
                      <w:szCs w:val="24"/>
                    </w:rPr>
                  </w:pPr>
                </w:p>
              </w:tc>
            </w:tr>
          </w:tbl>
          <w:p w14:paraId="5227F572" w14:textId="77777777" w:rsidR="00792712" w:rsidRDefault="00792712">
            <w:pPr>
              <w:spacing w:line="256" w:lineRule="auto"/>
              <w:jc w:val="both"/>
              <w:rPr>
                <w:rFonts w:ascii="Times New Roman" w:hAnsi="Times New Roman"/>
                <w:b/>
                <w:sz w:val="24"/>
                <w:szCs w:val="24"/>
              </w:rPr>
            </w:pPr>
          </w:p>
        </w:tc>
      </w:tr>
    </w:tbl>
    <w:p w14:paraId="26970EED" w14:textId="77777777" w:rsidR="00792712" w:rsidRDefault="00792712" w:rsidP="00FA68C9">
      <w:pPr>
        <w:jc w:val="right"/>
        <w:rPr>
          <w:rFonts w:ascii="Times New Roman" w:hAnsi="Times New Roman"/>
          <w:b/>
          <w:sz w:val="24"/>
          <w:szCs w:val="24"/>
        </w:rPr>
      </w:pPr>
    </w:p>
    <w:p w14:paraId="6989DD82" w14:textId="77777777" w:rsidR="00792712" w:rsidRDefault="00792712" w:rsidP="00FA68C9">
      <w:pPr>
        <w:jc w:val="right"/>
        <w:rPr>
          <w:rFonts w:ascii="Times New Roman" w:hAnsi="Times New Roman"/>
          <w:b/>
          <w:sz w:val="24"/>
          <w:szCs w:val="24"/>
        </w:rPr>
      </w:pPr>
    </w:p>
    <w:p w14:paraId="500C67B6" w14:textId="77777777" w:rsidR="00792712" w:rsidRDefault="00792712" w:rsidP="00FA68C9">
      <w:pPr>
        <w:jc w:val="right"/>
        <w:rPr>
          <w:rFonts w:ascii="Times New Roman" w:hAnsi="Times New Roman"/>
          <w:b/>
          <w:sz w:val="24"/>
          <w:szCs w:val="24"/>
        </w:rPr>
      </w:pPr>
    </w:p>
    <w:p w14:paraId="485D4838" w14:textId="77777777" w:rsidR="00792712" w:rsidRDefault="00792712" w:rsidP="00FA68C9">
      <w:pPr>
        <w:jc w:val="right"/>
        <w:rPr>
          <w:rFonts w:ascii="Times New Roman" w:hAnsi="Times New Roman"/>
          <w:b/>
          <w:sz w:val="24"/>
          <w:szCs w:val="24"/>
        </w:rPr>
      </w:pPr>
    </w:p>
    <w:p w14:paraId="00174E3E" w14:textId="77777777" w:rsidR="00792712" w:rsidRDefault="00792712" w:rsidP="00FA68C9">
      <w:pPr>
        <w:jc w:val="right"/>
        <w:rPr>
          <w:rFonts w:ascii="Times New Roman" w:hAnsi="Times New Roman"/>
          <w:b/>
          <w:sz w:val="24"/>
          <w:szCs w:val="24"/>
        </w:rPr>
      </w:pPr>
    </w:p>
    <w:p w14:paraId="2DFC7D0C" w14:textId="77777777" w:rsidR="00792712" w:rsidRDefault="00792712" w:rsidP="00FA68C9">
      <w:pPr>
        <w:jc w:val="right"/>
        <w:rPr>
          <w:rFonts w:ascii="Times New Roman" w:hAnsi="Times New Roman"/>
          <w:b/>
          <w:sz w:val="24"/>
          <w:szCs w:val="24"/>
        </w:rPr>
      </w:pPr>
    </w:p>
    <w:p w14:paraId="5F81E474" w14:textId="77777777" w:rsidR="00792712" w:rsidRDefault="00792712" w:rsidP="00FA68C9">
      <w:pPr>
        <w:jc w:val="right"/>
        <w:rPr>
          <w:rFonts w:ascii="Times New Roman" w:hAnsi="Times New Roman"/>
          <w:b/>
          <w:sz w:val="24"/>
          <w:szCs w:val="24"/>
        </w:rPr>
      </w:pPr>
    </w:p>
    <w:p w14:paraId="71A451D1" w14:textId="77777777" w:rsidR="00792712" w:rsidRDefault="00792712" w:rsidP="00FA68C9">
      <w:pPr>
        <w:jc w:val="right"/>
        <w:rPr>
          <w:rFonts w:ascii="Times New Roman" w:hAnsi="Times New Roman"/>
          <w:b/>
          <w:sz w:val="24"/>
          <w:szCs w:val="24"/>
        </w:rPr>
      </w:pPr>
    </w:p>
    <w:p w14:paraId="053F7CB9" w14:textId="77777777" w:rsidR="00792712" w:rsidRDefault="00792712" w:rsidP="00FA68C9">
      <w:pPr>
        <w:jc w:val="right"/>
        <w:rPr>
          <w:rFonts w:ascii="Times New Roman" w:hAnsi="Times New Roman"/>
          <w:b/>
          <w:sz w:val="24"/>
          <w:szCs w:val="24"/>
        </w:rPr>
      </w:pPr>
    </w:p>
    <w:p w14:paraId="7CBDE6A9" w14:textId="77777777" w:rsidR="00792712" w:rsidRDefault="00792712" w:rsidP="00FA68C9">
      <w:pPr>
        <w:jc w:val="right"/>
        <w:rPr>
          <w:rFonts w:ascii="Times New Roman" w:hAnsi="Times New Roman"/>
          <w:b/>
          <w:sz w:val="24"/>
          <w:szCs w:val="24"/>
        </w:rPr>
      </w:pPr>
    </w:p>
    <w:p w14:paraId="67B96BC6" w14:textId="77777777" w:rsidR="00792712" w:rsidRDefault="00792712" w:rsidP="00FA68C9">
      <w:pPr>
        <w:jc w:val="right"/>
        <w:rPr>
          <w:rFonts w:ascii="Times New Roman" w:hAnsi="Times New Roman"/>
          <w:b/>
          <w:sz w:val="24"/>
          <w:szCs w:val="24"/>
        </w:rPr>
      </w:pPr>
    </w:p>
    <w:p w14:paraId="7558AF6E" w14:textId="77777777" w:rsidR="00792712" w:rsidRDefault="00792712" w:rsidP="00FA68C9">
      <w:pPr>
        <w:jc w:val="right"/>
        <w:rPr>
          <w:rFonts w:ascii="Times New Roman" w:hAnsi="Times New Roman"/>
          <w:b/>
          <w:sz w:val="24"/>
          <w:szCs w:val="24"/>
        </w:rPr>
      </w:pPr>
    </w:p>
    <w:p w14:paraId="0167770C" w14:textId="77777777" w:rsidR="00792712" w:rsidRDefault="00792712" w:rsidP="00FA68C9">
      <w:pPr>
        <w:jc w:val="right"/>
        <w:rPr>
          <w:rFonts w:ascii="Times New Roman" w:hAnsi="Times New Roman"/>
          <w:b/>
          <w:sz w:val="24"/>
          <w:szCs w:val="24"/>
        </w:rPr>
      </w:pPr>
    </w:p>
    <w:p w14:paraId="5BCA1C45" w14:textId="77777777" w:rsidR="00792712" w:rsidRDefault="00792712" w:rsidP="00FA68C9">
      <w:pPr>
        <w:jc w:val="right"/>
        <w:rPr>
          <w:rFonts w:ascii="Times New Roman" w:hAnsi="Times New Roman"/>
          <w:b/>
          <w:sz w:val="24"/>
          <w:szCs w:val="24"/>
        </w:rPr>
      </w:pPr>
    </w:p>
    <w:p w14:paraId="100102FE" w14:textId="77777777" w:rsidR="00792712" w:rsidRDefault="00792712" w:rsidP="00FA68C9">
      <w:pPr>
        <w:jc w:val="right"/>
        <w:rPr>
          <w:rFonts w:ascii="Times New Roman" w:hAnsi="Times New Roman"/>
          <w:b/>
          <w:sz w:val="24"/>
          <w:szCs w:val="24"/>
        </w:rPr>
      </w:pPr>
    </w:p>
    <w:p w14:paraId="51F68A40" w14:textId="77777777" w:rsidR="00792712" w:rsidRDefault="00792712" w:rsidP="00FA68C9">
      <w:pPr>
        <w:jc w:val="right"/>
        <w:rPr>
          <w:rFonts w:ascii="Times New Roman" w:hAnsi="Times New Roman"/>
          <w:b/>
          <w:sz w:val="24"/>
          <w:szCs w:val="24"/>
        </w:rPr>
      </w:pPr>
    </w:p>
    <w:p w14:paraId="1C51E0F1" w14:textId="77777777" w:rsidR="00792712" w:rsidRDefault="00792712" w:rsidP="00FA68C9">
      <w:pPr>
        <w:jc w:val="right"/>
        <w:rPr>
          <w:rFonts w:ascii="Times New Roman" w:hAnsi="Times New Roman"/>
          <w:b/>
          <w:sz w:val="24"/>
          <w:szCs w:val="24"/>
        </w:rPr>
      </w:pPr>
    </w:p>
    <w:p w14:paraId="0CF982DE" w14:textId="77777777" w:rsidR="00792712" w:rsidRDefault="00792712" w:rsidP="00FA68C9">
      <w:pPr>
        <w:jc w:val="right"/>
        <w:rPr>
          <w:rFonts w:ascii="Times New Roman" w:hAnsi="Times New Roman"/>
          <w:b/>
          <w:sz w:val="24"/>
          <w:szCs w:val="24"/>
        </w:rPr>
      </w:pPr>
    </w:p>
    <w:p w14:paraId="3B0F8244" w14:textId="77777777" w:rsidR="00CE550D" w:rsidRDefault="00CE550D" w:rsidP="00FA68C9">
      <w:pPr>
        <w:jc w:val="right"/>
        <w:rPr>
          <w:rFonts w:ascii="Times New Roman" w:hAnsi="Times New Roman"/>
          <w:b/>
          <w:sz w:val="24"/>
          <w:szCs w:val="24"/>
        </w:rPr>
      </w:pPr>
    </w:p>
    <w:p w14:paraId="5D054FA1" w14:textId="77777777" w:rsidR="00CE550D" w:rsidRDefault="00CE550D" w:rsidP="00FA68C9">
      <w:pPr>
        <w:jc w:val="right"/>
        <w:rPr>
          <w:rFonts w:ascii="Times New Roman" w:hAnsi="Times New Roman"/>
          <w:b/>
          <w:sz w:val="24"/>
          <w:szCs w:val="24"/>
        </w:rPr>
      </w:pPr>
    </w:p>
    <w:p w14:paraId="2FCCC707" w14:textId="77777777" w:rsidR="00CE550D" w:rsidRDefault="00CE550D" w:rsidP="00FA68C9">
      <w:pPr>
        <w:jc w:val="right"/>
        <w:rPr>
          <w:rFonts w:ascii="Times New Roman" w:hAnsi="Times New Roman"/>
          <w:b/>
          <w:sz w:val="24"/>
          <w:szCs w:val="24"/>
        </w:rPr>
      </w:pPr>
    </w:p>
    <w:p w14:paraId="5DFC34D4" w14:textId="77777777" w:rsidR="00CE550D" w:rsidRDefault="00CE550D" w:rsidP="00FA68C9">
      <w:pPr>
        <w:jc w:val="right"/>
        <w:rPr>
          <w:rFonts w:ascii="Times New Roman" w:hAnsi="Times New Roman"/>
          <w:b/>
          <w:sz w:val="24"/>
          <w:szCs w:val="24"/>
        </w:rPr>
      </w:pPr>
    </w:p>
    <w:p w14:paraId="2F838853" w14:textId="77777777" w:rsidR="00CE550D" w:rsidRDefault="00CE550D" w:rsidP="00FA68C9">
      <w:pPr>
        <w:jc w:val="right"/>
        <w:rPr>
          <w:rFonts w:ascii="Times New Roman" w:hAnsi="Times New Roman"/>
          <w:b/>
          <w:sz w:val="24"/>
          <w:szCs w:val="24"/>
        </w:rPr>
      </w:pPr>
    </w:p>
    <w:p w14:paraId="33B59763" w14:textId="77777777" w:rsidR="003D0915" w:rsidRDefault="003D0915" w:rsidP="00FA68C9">
      <w:pPr>
        <w:jc w:val="right"/>
        <w:rPr>
          <w:rFonts w:ascii="Times New Roman" w:hAnsi="Times New Roman"/>
          <w:b/>
          <w:sz w:val="24"/>
          <w:szCs w:val="24"/>
        </w:rPr>
      </w:pPr>
    </w:p>
    <w:p w14:paraId="6569A00B" w14:textId="37FAE954" w:rsidR="002878BD" w:rsidRPr="005324EB" w:rsidRDefault="002878BD" w:rsidP="00FA68C9">
      <w:pPr>
        <w:jc w:val="right"/>
        <w:rPr>
          <w:rFonts w:ascii="Times New Roman" w:hAnsi="Times New Roman"/>
          <w:b/>
          <w:sz w:val="24"/>
          <w:szCs w:val="24"/>
        </w:rPr>
      </w:pPr>
      <w:r w:rsidRPr="005324EB">
        <w:rPr>
          <w:rFonts w:ascii="Times New Roman" w:hAnsi="Times New Roman"/>
          <w:b/>
          <w:sz w:val="24"/>
          <w:szCs w:val="24"/>
        </w:rPr>
        <w:t xml:space="preserve">Приложение № 1 </w:t>
      </w:r>
    </w:p>
    <w:p w14:paraId="202DAC93" w14:textId="2871D36F" w:rsidR="002878BD" w:rsidRPr="005324EB" w:rsidRDefault="002878BD" w:rsidP="00A66903">
      <w:pPr>
        <w:ind w:left="3969"/>
        <w:rPr>
          <w:rFonts w:ascii="Times New Roman" w:hAnsi="Times New Roman"/>
          <w:sz w:val="24"/>
          <w:szCs w:val="24"/>
        </w:rPr>
      </w:pPr>
      <w:r w:rsidRPr="005324EB">
        <w:rPr>
          <w:rFonts w:ascii="Times New Roman" w:hAnsi="Times New Roman"/>
          <w:b/>
          <w:sz w:val="24"/>
          <w:szCs w:val="24"/>
        </w:rPr>
        <w:t>к контракту № _</w:t>
      </w:r>
      <w:r w:rsidR="00792712">
        <w:rPr>
          <w:rFonts w:ascii="Times New Roman" w:hAnsi="Times New Roman"/>
          <w:b/>
          <w:sz w:val="24"/>
          <w:szCs w:val="24"/>
        </w:rPr>
        <w:t>__</w:t>
      </w:r>
      <w:r w:rsidRPr="005324EB">
        <w:rPr>
          <w:rFonts w:ascii="Times New Roman" w:hAnsi="Times New Roman"/>
          <w:b/>
          <w:sz w:val="24"/>
          <w:szCs w:val="24"/>
        </w:rPr>
        <w:t>_ от «_</w:t>
      </w:r>
      <w:r w:rsidR="00792712">
        <w:rPr>
          <w:rFonts w:ascii="Times New Roman" w:hAnsi="Times New Roman"/>
          <w:b/>
          <w:sz w:val="24"/>
          <w:szCs w:val="24"/>
        </w:rPr>
        <w:t>__</w:t>
      </w:r>
      <w:r w:rsidRPr="005324EB">
        <w:rPr>
          <w:rFonts w:ascii="Times New Roman" w:hAnsi="Times New Roman"/>
          <w:b/>
          <w:sz w:val="24"/>
          <w:szCs w:val="24"/>
        </w:rPr>
        <w:t>__» _________ 202</w:t>
      </w:r>
      <w:r w:rsidR="00792712">
        <w:rPr>
          <w:rFonts w:ascii="Times New Roman" w:hAnsi="Times New Roman"/>
          <w:b/>
          <w:sz w:val="24"/>
          <w:szCs w:val="24"/>
        </w:rPr>
        <w:t>5</w:t>
      </w:r>
      <w:r w:rsidR="00A66903">
        <w:rPr>
          <w:rFonts w:ascii="Times New Roman" w:hAnsi="Times New Roman"/>
          <w:b/>
          <w:sz w:val="24"/>
          <w:szCs w:val="24"/>
        </w:rPr>
        <w:t xml:space="preserve"> </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72866230"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w:t>
      </w:r>
      <w:r w:rsidR="00792712">
        <w:rPr>
          <w:rFonts w:ascii="Times New Roman" w:hAnsi="Times New Roman"/>
          <w:b/>
          <w:sz w:val="24"/>
          <w:szCs w:val="24"/>
        </w:rPr>
        <w:t>__</w:t>
      </w:r>
      <w:r w:rsidRPr="005324EB">
        <w:rPr>
          <w:rFonts w:ascii="Times New Roman" w:hAnsi="Times New Roman"/>
          <w:b/>
          <w:sz w:val="24"/>
          <w:szCs w:val="24"/>
        </w:rPr>
        <w:t>_ от «__</w:t>
      </w:r>
      <w:r w:rsidR="00792712">
        <w:rPr>
          <w:rFonts w:ascii="Times New Roman" w:hAnsi="Times New Roman"/>
          <w:b/>
          <w:sz w:val="24"/>
          <w:szCs w:val="24"/>
        </w:rPr>
        <w:t>__</w:t>
      </w:r>
      <w:r w:rsidRPr="005324EB">
        <w:rPr>
          <w:rFonts w:ascii="Times New Roman" w:hAnsi="Times New Roman"/>
          <w:b/>
          <w:sz w:val="24"/>
          <w:szCs w:val="24"/>
        </w:rPr>
        <w:t>_» _________ 202</w:t>
      </w:r>
      <w:r w:rsidR="00792712">
        <w:rPr>
          <w:rFonts w:ascii="Times New Roman" w:hAnsi="Times New Roman"/>
          <w:b/>
          <w:sz w:val="24"/>
          <w:szCs w:val="24"/>
        </w:rPr>
        <w:t>5</w:t>
      </w:r>
      <w:r w:rsidR="00A66903">
        <w:rPr>
          <w:rFonts w:ascii="Times New Roman" w:hAnsi="Times New Roman"/>
          <w:b/>
          <w:sz w:val="24"/>
          <w:szCs w:val="24"/>
        </w:rPr>
        <w:t xml:space="preserve"> </w:t>
      </w:r>
      <w:r w:rsidRPr="005324EB">
        <w:rPr>
          <w:rFonts w:ascii="Times New Roman" w:hAnsi="Times New Roman"/>
          <w:b/>
          <w:sz w:val="24"/>
          <w:szCs w:val="24"/>
        </w:rPr>
        <w:t>г</w:t>
      </w:r>
      <w:r w:rsidR="00792712">
        <w:rPr>
          <w:rFonts w:ascii="Times New Roman" w:hAnsi="Times New Roman"/>
          <w:b/>
          <w:sz w:val="24"/>
          <w:szCs w:val="24"/>
        </w:rPr>
        <w:t>.</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15A26C7E" w14:textId="77777777" w:rsidR="00792712" w:rsidRPr="00792712" w:rsidRDefault="00DF5C4E" w:rsidP="00792712">
      <w:pPr>
        <w:rPr>
          <w:rFonts w:ascii="Times New Roman" w:hAnsi="Times New Roman"/>
          <w:bCs/>
          <w:sz w:val="16"/>
          <w:szCs w:val="16"/>
        </w:rPr>
      </w:pPr>
      <w:r w:rsidRPr="00B9459F">
        <w:rPr>
          <w:rFonts w:ascii="Times New Roman" w:hAnsi="Times New Roman"/>
          <w:b/>
          <w:sz w:val="24"/>
          <w:szCs w:val="24"/>
        </w:rPr>
        <w:t xml:space="preserve">               </w:t>
      </w:r>
    </w:p>
    <w:tbl>
      <w:tblPr>
        <w:tblW w:w="9434" w:type="dxa"/>
        <w:tblInd w:w="137" w:type="dxa"/>
        <w:tblLook w:val="00A0" w:firstRow="1" w:lastRow="0" w:firstColumn="1" w:lastColumn="0" w:noHBand="0" w:noVBand="0"/>
      </w:tblPr>
      <w:tblGrid>
        <w:gridCol w:w="9567"/>
      </w:tblGrid>
      <w:tr w:rsidR="00792712" w14:paraId="6217E1BF" w14:textId="77777777" w:rsidTr="00675012">
        <w:tc>
          <w:tcPr>
            <w:tcW w:w="9434" w:type="dxa"/>
          </w:tcPr>
          <w:p w14:paraId="1328E9C1" w14:textId="77777777" w:rsidR="00792712" w:rsidRDefault="00792712" w:rsidP="00675012">
            <w:pPr>
              <w:spacing w:line="256" w:lineRule="auto"/>
              <w:jc w:val="center"/>
              <w:rPr>
                <w:rFonts w:ascii="Times New Roman" w:hAnsi="Times New Roman"/>
                <w:b/>
                <w:sz w:val="24"/>
                <w:szCs w:val="24"/>
              </w:rPr>
            </w:pP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Государственный заказчик</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92712" w14:paraId="47ADC428" w14:textId="77777777" w:rsidTr="00675012">
              <w:tc>
                <w:tcPr>
                  <w:tcW w:w="4395" w:type="dxa"/>
                  <w:hideMark/>
                </w:tcPr>
                <w:p w14:paraId="239C4BA2" w14:textId="77777777" w:rsidR="00792712" w:rsidRDefault="00792712" w:rsidP="00675012">
                  <w:pPr>
                    <w:rPr>
                      <w:rFonts w:ascii="Times New Roman" w:hAnsi="Times New Roman"/>
                      <w:b/>
                      <w:sz w:val="24"/>
                      <w:szCs w:val="24"/>
                    </w:rPr>
                  </w:pPr>
                  <w:r>
                    <w:rPr>
                      <w:rFonts w:ascii="Times New Roman" w:hAnsi="Times New Roman"/>
                      <w:b/>
                      <w:sz w:val="24"/>
                      <w:szCs w:val="24"/>
                    </w:rPr>
                    <w:t>___________________</w:t>
                  </w:r>
                </w:p>
              </w:tc>
              <w:tc>
                <w:tcPr>
                  <w:tcW w:w="4950" w:type="dxa"/>
                </w:tcPr>
                <w:p w14:paraId="3E0E5A5F" w14:textId="77777777" w:rsidR="00792712" w:rsidRDefault="00792712" w:rsidP="00675012">
                  <w:pPr>
                    <w:rPr>
                      <w:rFonts w:ascii="Times New Roman" w:hAnsi="Times New Roman"/>
                      <w:b/>
                      <w:sz w:val="24"/>
                      <w:szCs w:val="24"/>
                    </w:rPr>
                  </w:pPr>
                </w:p>
              </w:tc>
            </w:tr>
            <w:tr w:rsidR="00792712" w14:paraId="2294EA15" w14:textId="77777777" w:rsidTr="00675012">
              <w:tc>
                <w:tcPr>
                  <w:tcW w:w="4395" w:type="dxa"/>
                </w:tcPr>
                <w:p w14:paraId="704AFD9B" w14:textId="77777777" w:rsidR="00792712" w:rsidRDefault="00792712" w:rsidP="00675012">
                  <w:pPr>
                    <w:rPr>
                      <w:rFonts w:ascii="Times New Roman" w:hAnsi="Times New Roman"/>
                      <w:bCs/>
                      <w:sz w:val="24"/>
                      <w:szCs w:val="24"/>
                    </w:rPr>
                  </w:pPr>
                </w:p>
              </w:tc>
              <w:tc>
                <w:tcPr>
                  <w:tcW w:w="4950" w:type="dxa"/>
                  <w:hideMark/>
                </w:tcPr>
                <w:p w14:paraId="07F023AA"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Министерство здравоохранения</w:t>
                  </w:r>
                </w:p>
              </w:tc>
            </w:tr>
            <w:tr w:rsidR="00792712" w14:paraId="44190096" w14:textId="77777777" w:rsidTr="00675012">
              <w:tc>
                <w:tcPr>
                  <w:tcW w:w="4395" w:type="dxa"/>
                </w:tcPr>
                <w:p w14:paraId="45E4D962" w14:textId="77777777" w:rsidR="00792712" w:rsidRDefault="00792712" w:rsidP="00675012">
                  <w:pPr>
                    <w:rPr>
                      <w:rFonts w:ascii="Times New Roman" w:hAnsi="Times New Roman"/>
                      <w:bCs/>
                      <w:sz w:val="24"/>
                      <w:szCs w:val="24"/>
                    </w:rPr>
                  </w:pPr>
                </w:p>
              </w:tc>
              <w:tc>
                <w:tcPr>
                  <w:tcW w:w="4950" w:type="dxa"/>
                  <w:hideMark/>
                </w:tcPr>
                <w:p w14:paraId="77744F74"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Приднестровской Молдавской Республики</w:t>
                  </w:r>
                </w:p>
              </w:tc>
            </w:tr>
            <w:tr w:rsidR="00792712" w14:paraId="45D971EF" w14:textId="77777777" w:rsidTr="00675012">
              <w:tc>
                <w:tcPr>
                  <w:tcW w:w="4395" w:type="dxa"/>
                </w:tcPr>
                <w:p w14:paraId="0E38669E" w14:textId="77777777" w:rsidR="00792712" w:rsidRDefault="00792712" w:rsidP="00675012">
                  <w:pPr>
                    <w:rPr>
                      <w:rFonts w:ascii="Times New Roman" w:hAnsi="Times New Roman"/>
                      <w:bCs/>
                      <w:sz w:val="24"/>
                      <w:szCs w:val="24"/>
                    </w:rPr>
                  </w:pPr>
                </w:p>
              </w:tc>
              <w:tc>
                <w:tcPr>
                  <w:tcW w:w="4950" w:type="dxa"/>
                  <w:hideMark/>
                </w:tcPr>
                <w:p w14:paraId="24C572FF"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г. Тирасполь, пер. Днестровский, 3</w:t>
                  </w:r>
                </w:p>
              </w:tc>
            </w:tr>
            <w:tr w:rsidR="00792712" w14:paraId="4DAE38DE" w14:textId="77777777" w:rsidTr="00675012">
              <w:tc>
                <w:tcPr>
                  <w:tcW w:w="4395" w:type="dxa"/>
                </w:tcPr>
                <w:p w14:paraId="41F4BABC" w14:textId="77777777" w:rsidR="00792712" w:rsidRDefault="00792712" w:rsidP="00675012">
                  <w:pPr>
                    <w:rPr>
                      <w:rFonts w:ascii="Times New Roman" w:hAnsi="Times New Roman"/>
                      <w:bCs/>
                      <w:sz w:val="24"/>
                      <w:szCs w:val="24"/>
                    </w:rPr>
                  </w:pPr>
                </w:p>
              </w:tc>
              <w:tc>
                <w:tcPr>
                  <w:tcW w:w="4950" w:type="dxa"/>
                  <w:hideMark/>
                </w:tcPr>
                <w:p w14:paraId="64ACA120"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р/счет 2182006436701003</w:t>
                  </w:r>
                </w:p>
              </w:tc>
            </w:tr>
            <w:tr w:rsidR="00792712" w14:paraId="3BB78C8D" w14:textId="77777777" w:rsidTr="00675012">
              <w:tc>
                <w:tcPr>
                  <w:tcW w:w="4395" w:type="dxa"/>
                </w:tcPr>
                <w:p w14:paraId="2FC87A3C" w14:textId="77777777" w:rsidR="00792712" w:rsidRDefault="00792712" w:rsidP="00675012">
                  <w:pPr>
                    <w:rPr>
                      <w:rFonts w:ascii="Times New Roman" w:hAnsi="Times New Roman"/>
                      <w:bCs/>
                      <w:sz w:val="24"/>
                      <w:szCs w:val="24"/>
                    </w:rPr>
                  </w:pPr>
                </w:p>
              </w:tc>
              <w:tc>
                <w:tcPr>
                  <w:tcW w:w="4950" w:type="dxa"/>
                  <w:hideMark/>
                </w:tcPr>
                <w:p w14:paraId="3906249E"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в ПРБ г. Тирасполь</w:t>
                  </w:r>
                </w:p>
              </w:tc>
            </w:tr>
            <w:tr w:rsidR="00792712" w14:paraId="3AE4840D" w14:textId="77777777" w:rsidTr="00675012">
              <w:tc>
                <w:tcPr>
                  <w:tcW w:w="4395" w:type="dxa"/>
                </w:tcPr>
                <w:p w14:paraId="0B97DE2F" w14:textId="77777777" w:rsidR="00792712" w:rsidRDefault="00792712" w:rsidP="00675012">
                  <w:pPr>
                    <w:rPr>
                      <w:rFonts w:ascii="Times New Roman" w:hAnsi="Times New Roman"/>
                      <w:bCs/>
                      <w:sz w:val="24"/>
                      <w:szCs w:val="24"/>
                    </w:rPr>
                  </w:pPr>
                </w:p>
              </w:tc>
              <w:tc>
                <w:tcPr>
                  <w:tcW w:w="4950" w:type="dxa"/>
                  <w:hideMark/>
                </w:tcPr>
                <w:p w14:paraId="5C336632"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КУБ 00</w:t>
                  </w:r>
                </w:p>
              </w:tc>
            </w:tr>
            <w:tr w:rsidR="00792712" w14:paraId="35B0A314" w14:textId="77777777" w:rsidTr="00675012">
              <w:tc>
                <w:tcPr>
                  <w:tcW w:w="4395" w:type="dxa"/>
                </w:tcPr>
                <w:p w14:paraId="6BAAB22C" w14:textId="77777777" w:rsidR="00792712" w:rsidRDefault="00792712" w:rsidP="00675012">
                  <w:pPr>
                    <w:rPr>
                      <w:rFonts w:ascii="Times New Roman" w:hAnsi="Times New Roman"/>
                      <w:bCs/>
                      <w:sz w:val="24"/>
                      <w:szCs w:val="24"/>
                    </w:rPr>
                  </w:pPr>
                </w:p>
              </w:tc>
              <w:tc>
                <w:tcPr>
                  <w:tcW w:w="4950" w:type="dxa"/>
                  <w:hideMark/>
                </w:tcPr>
                <w:p w14:paraId="0E823ED1"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Ф/к 0200018510</w:t>
                  </w:r>
                </w:p>
              </w:tc>
            </w:tr>
            <w:tr w:rsidR="00792712" w14:paraId="1BA06CB0" w14:textId="77777777" w:rsidTr="00675012">
              <w:tc>
                <w:tcPr>
                  <w:tcW w:w="4395" w:type="dxa"/>
                  <w:hideMark/>
                </w:tcPr>
                <w:p w14:paraId="546D1739" w14:textId="77777777" w:rsidR="00792712" w:rsidRDefault="00792712" w:rsidP="00675012">
                  <w:pPr>
                    <w:rPr>
                      <w:rFonts w:ascii="Times New Roman" w:hAnsi="Times New Roman"/>
                      <w:bCs/>
                      <w:sz w:val="24"/>
                      <w:szCs w:val="24"/>
                    </w:rPr>
                  </w:pPr>
                  <w:r>
                    <w:rPr>
                      <w:rFonts w:ascii="Times New Roman" w:hAnsi="Times New Roman"/>
                      <w:b/>
                      <w:sz w:val="24"/>
                      <w:szCs w:val="24"/>
                    </w:rPr>
                    <w:t xml:space="preserve">Директор   </w:t>
                  </w:r>
                </w:p>
              </w:tc>
              <w:tc>
                <w:tcPr>
                  <w:tcW w:w="4950" w:type="dxa"/>
                  <w:hideMark/>
                </w:tcPr>
                <w:p w14:paraId="7820C131"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 xml:space="preserve">Заместитель министра здравоохранения Приднестровской Молдавской Республики </w:t>
                  </w:r>
                </w:p>
              </w:tc>
            </w:tr>
            <w:tr w:rsidR="00792712" w14:paraId="49748643" w14:textId="77777777" w:rsidTr="00675012">
              <w:tc>
                <w:tcPr>
                  <w:tcW w:w="4395" w:type="dxa"/>
                </w:tcPr>
                <w:p w14:paraId="74766763" w14:textId="77777777" w:rsidR="00792712" w:rsidRDefault="00792712" w:rsidP="00675012">
                  <w:pPr>
                    <w:rPr>
                      <w:rFonts w:ascii="Times New Roman" w:hAnsi="Times New Roman"/>
                      <w:bCs/>
                      <w:sz w:val="24"/>
                      <w:szCs w:val="24"/>
                    </w:rPr>
                  </w:pPr>
                </w:p>
              </w:tc>
              <w:tc>
                <w:tcPr>
                  <w:tcW w:w="4950" w:type="dxa"/>
                  <w:hideMark/>
                </w:tcPr>
                <w:p w14:paraId="7D693DCB"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по закупочной политике</w:t>
                  </w:r>
                </w:p>
              </w:tc>
            </w:tr>
            <w:tr w:rsidR="00792712" w14:paraId="69F3FE7E" w14:textId="77777777" w:rsidTr="00675012">
              <w:tc>
                <w:tcPr>
                  <w:tcW w:w="4395" w:type="dxa"/>
                  <w:hideMark/>
                </w:tcPr>
                <w:p w14:paraId="164F9960" w14:textId="77777777" w:rsidR="00792712" w:rsidRDefault="00792712" w:rsidP="0067501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950" w:type="dxa"/>
                  <w:hideMark/>
                </w:tcPr>
                <w:p w14:paraId="06BBB3F9"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______________ ____________</w:t>
                  </w:r>
                </w:p>
              </w:tc>
            </w:tr>
            <w:tr w:rsidR="00792712" w14:paraId="23FD289C" w14:textId="77777777" w:rsidTr="00675012">
              <w:trPr>
                <w:trHeight w:val="258"/>
              </w:trPr>
              <w:tc>
                <w:tcPr>
                  <w:tcW w:w="4395" w:type="dxa"/>
                </w:tcPr>
                <w:p w14:paraId="507719F7" w14:textId="77777777" w:rsidR="00792712" w:rsidRDefault="00792712" w:rsidP="00675012">
                  <w:pPr>
                    <w:rPr>
                      <w:rFonts w:ascii="Times New Roman" w:hAnsi="Times New Roman"/>
                      <w:bCs/>
                      <w:sz w:val="24"/>
                      <w:szCs w:val="24"/>
                    </w:rPr>
                  </w:pPr>
                </w:p>
              </w:tc>
              <w:tc>
                <w:tcPr>
                  <w:tcW w:w="4950" w:type="dxa"/>
                </w:tcPr>
                <w:p w14:paraId="042BEBAE" w14:textId="77777777" w:rsidR="00792712" w:rsidRDefault="00792712" w:rsidP="00675012">
                  <w:pPr>
                    <w:jc w:val="center"/>
                    <w:rPr>
                      <w:rFonts w:ascii="Times New Roman" w:hAnsi="Times New Roman"/>
                      <w:bCs/>
                      <w:sz w:val="24"/>
                      <w:szCs w:val="24"/>
                    </w:rPr>
                  </w:pPr>
                </w:p>
              </w:tc>
            </w:tr>
            <w:tr w:rsidR="00792712" w14:paraId="2040AFF3" w14:textId="77777777" w:rsidTr="00675012">
              <w:tc>
                <w:tcPr>
                  <w:tcW w:w="4395" w:type="dxa"/>
                  <w:hideMark/>
                </w:tcPr>
                <w:p w14:paraId="420BBD91" w14:textId="5F4D8DD3" w:rsidR="00792712" w:rsidRDefault="00792712" w:rsidP="00675012">
                  <w:pPr>
                    <w:rPr>
                      <w:rFonts w:ascii="Times New Roman" w:hAnsi="Times New Roman"/>
                      <w:bCs/>
                      <w:sz w:val="24"/>
                      <w:szCs w:val="24"/>
                    </w:rPr>
                  </w:pP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p>
              </w:tc>
              <w:tc>
                <w:tcPr>
                  <w:tcW w:w="4950" w:type="dxa"/>
                  <w:hideMark/>
                </w:tcPr>
                <w:p w14:paraId="577435CC"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«___»____________2025 г.</w:t>
                  </w:r>
                </w:p>
              </w:tc>
            </w:tr>
          </w:tbl>
          <w:p w14:paraId="6CAAB2C6" w14:textId="77777777" w:rsidR="00792712" w:rsidRDefault="00792712" w:rsidP="00675012">
            <w:pPr>
              <w:spacing w:line="256" w:lineRule="auto"/>
              <w:rPr>
                <w:rFonts w:ascii="Times New Roman" w:hAnsi="Times New Roman"/>
                <w:sz w:val="24"/>
                <w:szCs w:val="24"/>
              </w:rPr>
            </w:pPr>
          </w:p>
          <w:tbl>
            <w:tblPr>
              <w:tblW w:w="9214" w:type="dxa"/>
              <w:tblInd w:w="137" w:type="dxa"/>
              <w:tblLook w:val="00A0" w:firstRow="1" w:lastRow="0" w:firstColumn="1" w:lastColumn="0" w:noHBand="0" w:noVBand="0"/>
            </w:tblPr>
            <w:tblGrid>
              <w:gridCol w:w="4678"/>
              <w:gridCol w:w="4536"/>
            </w:tblGrid>
            <w:tr w:rsidR="00792712" w14:paraId="63BBCCCA" w14:textId="77777777" w:rsidTr="00675012">
              <w:tc>
                <w:tcPr>
                  <w:tcW w:w="4678" w:type="dxa"/>
                  <w:hideMark/>
                </w:tcPr>
                <w:p w14:paraId="6B994A4A" w14:textId="77777777" w:rsidR="00792712" w:rsidRDefault="00792712" w:rsidP="00675012">
                  <w:pPr>
                    <w:spacing w:line="256" w:lineRule="auto"/>
                    <w:ind w:right="22"/>
                    <w:jc w:val="center"/>
                    <w:rPr>
                      <w:rFonts w:ascii="Times New Roman" w:hAnsi="Times New Roman"/>
                      <w:b/>
                      <w:sz w:val="24"/>
                      <w:szCs w:val="24"/>
                    </w:rPr>
                  </w:pPr>
                  <w:r>
                    <w:rPr>
                      <w:rFonts w:ascii="Times New Roman" w:hAnsi="Times New Roman"/>
                      <w:b/>
                      <w:sz w:val="24"/>
                      <w:szCs w:val="24"/>
                    </w:rPr>
                    <w:t>ПОЛУЧАТЕЛЬ 1</w:t>
                  </w:r>
                </w:p>
              </w:tc>
              <w:tc>
                <w:tcPr>
                  <w:tcW w:w="4536" w:type="dxa"/>
                  <w:hideMark/>
                </w:tcPr>
                <w:p w14:paraId="72C3FC87" w14:textId="77777777" w:rsidR="00792712" w:rsidRDefault="00792712" w:rsidP="00675012">
                  <w:pPr>
                    <w:spacing w:line="256" w:lineRule="auto"/>
                    <w:ind w:right="22"/>
                    <w:jc w:val="center"/>
                    <w:rPr>
                      <w:rFonts w:ascii="Times New Roman" w:hAnsi="Times New Roman"/>
                      <w:b/>
                      <w:sz w:val="24"/>
                      <w:szCs w:val="24"/>
                    </w:rPr>
                  </w:pPr>
                  <w:r>
                    <w:rPr>
                      <w:rFonts w:ascii="Times New Roman" w:hAnsi="Times New Roman"/>
                      <w:b/>
                      <w:sz w:val="24"/>
                      <w:szCs w:val="24"/>
                    </w:rPr>
                    <w:t>ПОЛУЧАТЕЛЬ 2</w:t>
                  </w:r>
                </w:p>
              </w:tc>
            </w:tr>
            <w:tr w:rsidR="00792712" w14:paraId="2AB839B6" w14:textId="77777777" w:rsidTr="00675012">
              <w:tc>
                <w:tcPr>
                  <w:tcW w:w="4678" w:type="dxa"/>
                </w:tcPr>
                <w:p w14:paraId="36AC4410"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ГУ «Республиканская клиническая больница»</w:t>
                  </w:r>
                </w:p>
                <w:p w14:paraId="09BBFC1F"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г. Тирасполь, ул. Мира, 33</w:t>
                  </w:r>
                </w:p>
                <w:p w14:paraId="0BC3F0BB" w14:textId="77777777" w:rsidR="00792712" w:rsidRDefault="00792712" w:rsidP="00675012">
                  <w:pPr>
                    <w:spacing w:line="256" w:lineRule="auto"/>
                    <w:rPr>
                      <w:rFonts w:ascii="Times New Roman" w:hAnsi="Times New Roman"/>
                      <w:bCs/>
                      <w:sz w:val="24"/>
                      <w:szCs w:val="24"/>
                    </w:rPr>
                  </w:pPr>
                </w:p>
                <w:p w14:paraId="7887DCC5"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врач</w:t>
                  </w:r>
                </w:p>
                <w:p w14:paraId="0F2D7BD0" w14:textId="77777777" w:rsidR="00792712" w:rsidRDefault="00792712" w:rsidP="00675012">
                  <w:pPr>
                    <w:spacing w:line="256" w:lineRule="auto"/>
                    <w:rPr>
                      <w:rFonts w:ascii="Times New Roman" w:hAnsi="Times New Roman"/>
                      <w:bCs/>
                      <w:sz w:val="16"/>
                      <w:szCs w:val="16"/>
                    </w:rPr>
                  </w:pPr>
                </w:p>
                <w:p w14:paraId="5EF392FB" w14:textId="75EA9245"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 xml:space="preserve">____________________ </w:t>
                  </w:r>
                </w:p>
                <w:p w14:paraId="415A9EC5" w14:textId="3D46CF50" w:rsidR="00792712" w:rsidRDefault="00792712" w:rsidP="00675012">
                  <w:pPr>
                    <w:spacing w:line="256" w:lineRule="auto"/>
                    <w:rPr>
                      <w:rFonts w:ascii="Times New Roman" w:hAnsi="Times New Roman"/>
                      <w:b/>
                      <w:sz w:val="24"/>
                      <w:szCs w:val="24"/>
                    </w:rPr>
                  </w:pP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p>
                <w:p w14:paraId="4C89C182" w14:textId="77777777" w:rsidR="00792712" w:rsidRDefault="00792712" w:rsidP="00675012">
                  <w:pPr>
                    <w:spacing w:line="256" w:lineRule="auto"/>
                    <w:rPr>
                      <w:rFonts w:ascii="Times New Roman" w:hAnsi="Times New Roman"/>
                      <w:bCs/>
                      <w:sz w:val="24"/>
                      <w:szCs w:val="24"/>
                    </w:rPr>
                  </w:pPr>
                </w:p>
                <w:p w14:paraId="5BD17F2D"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0F08D138" w14:textId="77777777" w:rsidR="00792712" w:rsidRDefault="00792712" w:rsidP="00675012">
                  <w:pPr>
                    <w:spacing w:line="256" w:lineRule="auto"/>
                    <w:rPr>
                      <w:rFonts w:ascii="Times New Roman" w:hAnsi="Times New Roman"/>
                      <w:bCs/>
                      <w:sz w:val="16"/>
                      <w:szCs w:val="16"/>
                    </w:rPr>
                  </w:pPr>
                </w:p>
                <w:p w14:paraId="604F0C16" w14:textId="529B54D5"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 xml:space="preserve">____________________ </w:t>
                  </w:r>
                </w:p>
                <w:p w14:paraId="538F916A" w14:textId="77DA8F49" w:rsidR="00792712" w:rsidRDefault="00792712" w:rsidP="00675012">
                  <w:pPr>
                    <w:spacing w:line="256" w:lineRule="auto"/>
                    <w:rPr>
                      <w:rFonts w:ascii="Times New Roman" w:hAnsi="Times New Roman"/>
                      <w:bCs/>
                      <w:sz w:val="24"/>
                      <w:szCs w:val="24"/>
                    </w:rPr>
                  </w:pP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r>
                    <w:rPr>
                      <w:rFonts w:ascii="Times New Roman" w:hAnsi="Times New Roman"/>
                      <w:bCs/>
                      <w:sz w:val="24"/>
                      <w:szCs w:val="24"/>
                    </w:rPr>
                    <w:t xml:space="preserve"> </w:t>
                  </w:r>
                </w:p>
                <w:p w14:paraId="45CA7F27" w14:textId="77777777" w:rsidR="00792712" w:rsidRDefault="00792712" w:rsidP="00675012">
                  <w:pPr>
                    <w:spacing w:line="256" w:lineRule="auto"/>
                    <w:ind w:right="22"/>
                    <w:rPr>
                      <w:rFonts w:ascii="Times New Roman" w:hAnsi="Times New Roman"/>
                      <w:b/>
                      <w:sz w:val="24"/>
                      <w:szCs w:val="24"/>
                    </w:rPr>
                  </w:pPr>
                </w:p>
              </w:tc>
              <w:tc>
                <w:tcPr>
                  <w:tcW w:w="4536" w:type="dxa"/>
                </w:tcPr>
                <w:p w14:paraId="047CC760" w14:textId="77777777" w:rsidR="00792712" w:rsidRDefault="00792712" w:rsidP="00675012">
                  <w:pPr>
                    <w:spacing w:line="256" w:lineRule="auto"/>
                    <w:rPr>
                      <w:rFonts w:ascii="Times New Roman" w:hAnsi="Times New Roman"/>
                      <w:b/>
                      <w:sz w:val="24"/>
                      <w:szCs w:val="24"/>
                      <w:lang w:bidi="ru-RU"/>
                    </w:rPr>
                  </w:pPr>
                  <w:r>
                    <w:rPr>
                      <w:rFonts w:ascii="Times New Roman" w:hAnsi="Times New Roman"/>
                      <w:b/>
                      <w:sz w:val="24"/>
                      <w:szCs w:val="24"/>
                      <w:lang w:bidi="ru-RU"/>
                    </w:rPr>
                    <w:t>ГУ «</w:t>
                  </w:r>
                  <w:proofErr w:type="spellStart"/>
                  <w:r>
                    <w:rPr>
                      <w:rFonts w:ascii="Times New Roman" w:hAnsi="Times New Roman"/>
                      <w:b/>
                      <w:sz w:val="24"/>
                      <w:szCs w:val="24"/>
                      <w:lang w:bidi="ru-RU"/>
                    </w:rPr>
                    <w:t>Рыбницкая</w:t>
                  </w:r>
                  <w:proofErr w:type="spellEnd"/>
                  <w:r>
                    <w:rPr>
                      <w:rFonts w:ascii="Times New Roman" w:hAnsi="Times New Roman"/>
                      <w:b/>
                      <w:sz w:val="24"/>
                      <w:szCs w:val="24"/>
                      <w:lang w:bidi="ru-RU"/>
                    </w:rPr>
                    <w:t xml:space="preserve"> центральная районная больница»</w:t>
                  </w:r>
                </w:p>
                <w:p w14:paraId="41F956F0"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г. Рыбница, ул. Грибоедова, 3</w:t>
                  </w:r>
                </w:p>
                <w:p w14:paraId="1588FD59" w14:textId="77777777" w:rsidR="00792712" w:rsidRDefault="00792712" w:rsidP="00675012">
                  <w:pPr>
                    <w:spacing w:line="256" w:lineRule="auto"/>
                    <w:rPr>
                      <w:rFonts w:ascii="Times New Roman" w:hAnsi="Times New Roman"/>
                      <w:bCs/>
                      <w:sz w:val="24"/>
                      <w:szCs w:val="24"/>
                    </w:rPr>
                  </w:pPr>
                </w:p>
                <w:p w14:paraId="436BEFBC"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врач</w:t>
                  </w:r>
                </w:p>
                <w:p w14:paraId="1ED8E62D" w14:textId="77777777" w:rsidR="00792712" w:rsidRDefault="00792712" w:rsidP="00675012">
                  <w:pPr>
                    <w:spacing w:line="256" w:lineRule="auto"/>
                    <w:rPr>
                      <w:rFonts w:ascii="Times New Roman" w:hAnsi="Times New Roman"/>
                      <w:bCs/>
                      <w:sz w:val="16"/>
                      <w:szCs w:val="16"/>
                    </w:rPr>
                  </w:pPr>
                </w:p>
                <w:p w14:paraId="02030EE3" w14:textId="42FA51AF"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 xml:space="preserve">____________________ </w:t>
                  </w:r>
                </w:p>
                <w:p w14:paraId="4A5ED954" w14:textId="608C0CF9" w:rsidR="00792712" w:rsidRDefault="00792712" w:rsidP="00675012">
                  <w:pPr>
                    <w:spacing w:line="256" w:lineRule="auto"/>
                    <w:rPr>
                      <w:rFonts w:ascii="Times New Roman" w:hAnsi="Times New Roman"/>
                      <w:b/>
                      <w:sz w:val="24"/>
                      <w:szCs w:val="24"/>
                    </w:rPr>
                  </w:pPr>
                  <w:r>
                    <w:rPr>
                      <w:rFonts w:ascii="Times New Roman" w:hAnsi="Times New Roman"/>
                      <w:b/>
                      <w:sz w:val="24"/>
                      <w:szCs w:val="24"/>
                    </w:rPr>
                    <w:t>«_</w:t>
                  </w:r>
                  <w:r w:rsidR="00832E7F">
                    <w:rPr>
                      <w:rFonts w:ascii="Times New Roman" w:hAnsi="Times New Roman"/>
                      <w:b/>
                      <w:sz w:val="24"/>
                      <w:szCs w:val="24"/>
                    </w:rPr>
                    <w:t>_</w:t>
                  </w:r>
                  <w:r>
                    <w:rPr>
                      <w:rFonts w:ascii="Times New Roman" w:hAnsi="Times New Roman"/>
                      <w:b/>
                      <w:sz w:val="24"/>
                      <w:szCs w:val="24"/>
                    </w:rPr>
                    <w:t>_»_________2025 г.</w:t>
                  </w:r>
                </w:p>
                <w:p w14:paraId="33C45492" w14:textId="77777777" w:rsidR="00792712" w:rsidRDefault="00792712" w:rsidP="00675012">
                  <w:pPr>
                    <w:spacing w:line="256" w:lineRule="auto"/>
                    <w:rPr>
                      <w:rFonts w:ascii="Times New Roman" w:hAnsi="Times New Roman"/>
                      <w:bCs/>
                      <w:sz w:val="24"/>
                      <w:szCs w:val="24"/>
                    </w:rPr>
                  </w:pPr>
                </w:p>
                <w:p w14:paraId="0DED227C"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5D50A06C" w14:textId="77777777" w:rsidR="00792712" w:rsidRDefault="00792712" w:rsidP="00675012">
                  <w:pPr>
                    <w:spacing w:line="256" w:lineRule="auto"/>
                    <w:rPr>
                      <w:rFonts w:ascii="Times New Roman" w:hAnsi="Times New Roman"/>
                      <w:bCs/>
                      <w:sz w:val="16"/>
                      <w:szCs w:val="16"/>
                    </w:rPr>
                  </w:pPr>
                </w:p>
                <w:p w14:paraId="72678125" w14:textId="5544D2DE"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 xml:space="preserve">____________________ </w:t>
                  </w:r>
                  <w:r>
                    <w:rPr>
                      <w:rFonts w:ascii="Times New Roman" w:hAnsi="Times New Roman"/>
                      <w:b/>
                      <w:sz w:val="24"/>
                      <w:szCs w:val="24"/>
                    </w:rPr>
                    <w:t>«</w:t>
                  </w:r>
                  <w:r w:rsidR="00832E7F">
                    <w:rPr>
                      <w:rFonts w:ascii="Times New Roman" w:hAnsi="Times New Roman"/>
                      <w:b/>
                      <w:sz w:val="24"/>
                      <w:szCs w:val="24"/>
                    </w:rPr>
                    <w:t>_</w:t>
                  </w:r>
                  <w:r>
                    <w:rPr>
                      <w:rFonts w:ascii="Times New Roman" w:hAnsi="Times New Roman"/>
                      <w:b/>
                      <w:sz w:val="24"/>
                      <w:szCs w:val="24"/>
                    </w:rPr>
                    <w:t>__»_________2025 г.</w:t>
                  </w:r>
                  <w:r>
                    <w:rPr>
                      <w:rFonts w:ascii="Times New Roman" w:hAnsi="Times New Roman"/>
                      <w:bCs/>
                      <w:sz w:val="24"/>
                      <w:szCs w:val="24"/>
                    </w:rPr>
                    <w:t xml:space="preserve"> </w:t>
                  </w:r>
                </w:p>
                <w:p w14:paraId="07D2529E" w14:textId="77777777" w:rsidR="00792712" w:rsidRDefault="00792712" w:rsidP="00675012">
                  <w:pPr>
                    <w:spacing w:line="256" w:lineRule="auto"/>
                    <w:ind w:right="22"/>
                    <w:rPr>
                      <w:rFonts w:ascii="Times New Roman" w:hAnsi="Times New Roman"/>
                      <w:b/>
                      <w:sz w:val="24"/>
                      <w:szCs w:val="24"/>
                    </w:rPr>
                  </w:pPr>
                </w:p>
              </w:tc>
            </w:tr>
            <w:tr w:rsidR="00792712" w14:paraId="70EB1A32" w14:textId="77777777" w:rsidTr="00675012">
              <w:tc>
                <w:tcPr>
                  <w:tcW w:w="4678" w:type="dxa"/>
                </w:tcPr>
                <w:p w14:paraId="788ACB70" w14:textId="77777777" w:rsidR="00792712" w:rsidRDefault="00792712" w:rsidP="00675012">
                  <w:pPr>
                    <w:spacing w:line="256" w:lineRule="auto"/>
                    <w:ind w:right="22"/>
                    <w:jc w:val="center"/>
                    <w:rPr>
                      <w:rFonts w:ascii="Times New Roman" w:hAnsi="Times New Roman"/>
                      <w:b/>
                      <w:sz w:val="24"/>
                      <w:szCs w:val="24"/>
                    </w:rPr>
                  </w:pPr>
                </w:p>
              </w:tc>
              <w:tc>
                <w:tcPr>
                  <w:tcW w:w="4536" w:type="dxa"/>
                </w:tcPr>
                <w:p w14:paraId="7FAB7D19" w14:textId="77777777" w:rsidR="00792712" w:rsidRDefault="00792712" w:rsidP="00675012">
                  <w:pPr>
                    <w:spacing w:line="256" w:lineRule="auto"/>
                    <w:ind w:right="22"/>
                    <w:jc w:val="center"/>
                    <w:rPr>
                      <w:rFonts w:ascii="Times New Roman" w:hAnsi="Times New Roman"/>
                      <w:b/>
                      <w:sz w:val="24"/>
                      <w:szCs w:val="24"/>
                    </w:rPr>
                  </w:pPr>
                </w:p>
              </w:tc>
            </w:tr>
            <w:tr w:rsidR="00792712" w14:paraId="64A770AA" w14:textId="77777777" w:rsidTr="00675012">
              <w:tc>
                <w:tcPr>
                  <w:tcW w:w="4678" w:type="dxa"/>
                </w:tcPr>
                <w:p w14:paraId="0658E295" w14:textId="77777777" w:rsidR="00792712" w:rsidRDefault="00792712" w:rsidP="00675012">
                  <w:pPr>
                    <w:spacing w:line="256" w:lineRule="auto"/>
                    <w:jc w:val="center"/>
                    <w:rPr>
                      <w:rFonts w:ascii="Times New Roman" w:hAnsi="Times New Roman"/>
                      <w:b/>
                      <w:sz w:val="24"/>
                      <w:szCs w:val="24"/>
                    </w:rPr>
                  </w:pPr>
                </w:p>
              </w:tc>
              <w:tc>
                <w:tcPr>
                  <w:tcW w:w="4536" w:type="dxa"/>
                </w:tcPr>
                <w:p w14:paraId="1AF92FB2" w14:textId="77777777" w:rsidR="00792712" w:rsidRDefault="00792712" w:rsidP="00675012">
                  <w:pPr>
                    <w:spacing w:line="256" w:lineRule="auto"/>
                    <w:jc w:val="center"/>
                    <w:rPr>
                      <w:rFonts w:ascii="Times New Roman" w:hAnsi="Times New Roman"/>
                      <w:b/>
                      <w:sz w:val="24"/>
                      <w:szCs w:val="24"/>
                    </w:rPr>
                  </w:pPr>
                </w:p>
              </w:tc>
            </w:tr>
          </w:tbl>
          <w:p w14:paraId="069A2206" w14:textId="77777777" w:rsidR="00792712" w:rsidRDefault="00792712" w:rsidP="00675012">
            <w:pPr>
              <w:spacing w:line="256" w:lineRule="auto"/>
              <w:jc w:val="both"/>
              <w:rPr>
                <w:rFonts w:ascii="Times New Roman" w:hAnsi="Times New Roman"/>
                <w:b/>
                <w:sz w:val="24"/>
                <w:szCs w:val="24"/>
              </w:rPr>
            </w:pPr>
          </w:p>
        </w:tc>
      </w:tr>
    </w:tbl>
    <w:p w14:paraId="2DA0F3F0" w14:textId="493C449D" w:rsidR="00FF3A3E" w:rsidRPr="00FF3A3E" w:rsidRDefault="00FF3A3E" w:rsidP="00792712">
      <w:pPr>
        <w:rPr>
          <w:rFonts w:ascii="Times New Roman" w:hAnsi="Times New Roman"/>
          <w:sz w:val="24"/>
          <w:szCs w:val="24"/>
        </w:rPr>
      </w:pPr>
    </w:p>
    <w:sectPr w:rsidR="00FF3A3E" w:rsidRPr="00FF3A3E" w:rsidSect="00792712">
      <w:footerReference w:type="default" r:id="rId7"/>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77ADE" w14:textId="77777777" w:rsidR="000A7274" w:rsidRDefault="000A7274" w:rsidP="00814E31">
      <w:r>
        <w:separator/>
      </w:r>
    </w:p>
  </w:endnote>
  <w:endnote w:type="continuationSeparator" w:id="0">
    <w:p w14:paraId="2DD138F2" w14:textId="77777777" w:rsidR="000A7274" w:rsidRDefault="000A7274"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167557"/>
      <w:docPartObj>
        <w:docPartGallery w:val="Page Numbers (Bottom of Page)"/>
        <w:docPartUnique/>
      </w:docPartObj>
    </w:sdtPr>
    <w:sdtEndPr>
      <w:rPr>
        <w:rFonts w:ascii="Times New Roman" w:hAnsi="Times New Roman"/>
      </w:rPr>
    </w:sdtEndPr>
    <w:sdtContent>
      <w:p w14:paraId="7DCE53D5" w14:textId="5D83277D" w:rsidR="00814E31" w:rsidRPr="00171ABE" w:rsidRDefault="00D00EF2">
        <w:pPr>
          <w:pStyle w:val="a6"/>
          <w:jc w:val="center"/>
          <w:rPr>
            <w:rFonts w:ascii="Times New Roman" w:hAnsi="Times New Roman"/>
          </w:rPr>
        </w:pPr>
        <w:r w:rsidRPr="00171ABE">
          <w:rPr>
            <w:rFonts w:ascii="Times New Roman" w:hAnsi="Times New Roman"/>
          </w:rPr>
          <w:fldChar w:fldCharType="begin"/>
        </w:r>
        <w:r w:rsidR="00814E31" w:rsidRPr="00171ABE">
          <w:rPr>
            <w:rFonts w:ascii="Times New Roman" w:hAnsi="Times New Roman"/>
          </w:rPr>
          <w:instrText>PAGE   \* MERGEFORMAT</w:instrText>
        </w:r>
        <w:r w:rsidRPr="00171ABE">
          <w:rPr>
            <w:rFonts w:ascii="Times New Roman" w:hAnsi="Times New Roman"/>
          </w:rPr>
          <w:fldChar w:fldCharType="separate"/>
        </w:r>
        <w:r w:rsidR="00405731">
          <w:rPr>
            <w:rFonts w:ascii="Times New Roman" w:hAnsi="Times New Roman"/>
            <w:noProof/>
          </w:rPr>
          <w:t>2</w:t>
        </w:r>
        <w:r w:rsidRPr="00171ABE">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3F725" w14:textId="77777777" w:rsidR="000A7274" w:rsidRDefault="000A7274" w:rsidP="00814E31">
      <w:r>
        <w:separator/>
      </w:r>
    </w:p>
  </w:footnote>
  <w:footnote w:type="continuationSeparator" w:id="0">
    <w:p w14:paraId="062CFA6D" w14:textId="77777777" w:rsidR="000A7274" w:rsidRDefault="000A7274" w:rsidP="0081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260E8"/>
    <w:rsid w:val="00041387"/>
    <w:rsid w:val="00064B88"/>
    <w:rsid w:val="00083625"/>
    <w:rsid w:val="00090044"/>
    <w:rsid w:val="000A3C5B"/>
    <w:rsid w:val="000A7274"/>
    <w:rsid w:val="000C22C3"/>
    <w:rsid w:val="000C320B"/>
    <w:rsid w:val="000E0804"/>
    <w:rsid w:val="00104948"/>
    <w:rsid w:val="00105C4F"/>
    <w:rsid w:val="00150EA5"/>
    <w:rsid w:val="00171ABE"/>
    <w:rsid w:val="00181537"/>
    <w:rsid w:val="00187220"/>
    <w:rsid w:val="00196AE5"/>
    <w:rsid w:val="001A0DA5"/>
    <w:rsid w:val="001B3F2B"/>
    <w:rsid w:val="001D5758"/>
    <w:rsid w:val="001E2F4E"/>
    <w:rsid w:val="001F0C96"/>
    <w:rsid w:val="002308D2"/>
    <w:rsid w:val="00232F3A"/>
    <w:rsid w:val="002547BB"/>
    <w:rsid w:val="0025522F"/>
    <w:rsid w:val="002627BA"/>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779"/>
    <w:rsid w:val="00355DFE"/>
    <w:rsid w:val="0036601E"/>
    <w:rsid w:val="00371C61"/>
    <w:rsid w:val="003D0915"/>
    <w:rsid w:val="003D70DA"/>
    <w:rsid w:val="00405731"/>
    <w:rsid w:val="00405D27"/>
    <w:rsid w:val="0041453D"/>
    <w:rsid w:val="004148FA"/>
    <w:rsid w:val="004555DE"/>
    <w:rsid w:val="0046248D"/>
    <w:rsid w:val="004647CB"/>
    <w:rsid w:val="00482F3B"/>
    <w:rsid w:val="004A34F5"/>
    <w:rsid w:val="004A4BBA"/>
    <w:rsid w:val="004C6548"/>
    <w:rsid w:val="004C6819"/>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66A12"/>
    <w:rsid w:val="00666DA8"/>
    <w:rsid w:val="006811AD"/>
    <w:rsid w:val="0068412E"/>
    <w:rsid w:val="00685F4A"/>
    <w:rsid w:val="006B069B"/>
    <w:rsid w:val="006B384D"/>
    <w:rsid w:val="006C711B"/>
    <w:rsid w:val="006E2859"/>
    <w:rsid w:val="00720A8C"/>
    <w:rsid w:val="007838EB"/>
    <w:rsid w:val="00792712"/>
    <w:rsid w:val="007963BD"/>
    <w:rsid w:val="007A2A46"/>
    <w:rsid w:val="007B2E65"/>
    <w:rsid w:val="007B6C42"/>
    <w:rsid w:val="007D4482"/>
    <w:rsid w:val="008073CF"/>
    <w:rsid w:val="00812652"/>
    <w:rsid w:val="00814E31"/>
    <w:rsid w:val="00823A59"/>
    <w:rsid w:val="00832E7F"/>
    <w:rsid w:val="00843F64"/>
    <w:rsid w:val="0085009F"/>
    <w:rsid w:val="00867916"/>
    <w:rsid w:val="00885F5F"/>
    <w:rsid w:val="008D05A2"/>
    <w:rsid w:val="008D7230"/>
    <w:rsid w:val="008E4487"/>
    <w:rsid w:val="008F2135"/>
    <w:rsid w:val="00901AB5"/>
    <w:rsid w:val="00910D76"/>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4E9A"/>
    <w:rsid w:val="009E5B90"/>
    <w:rsid w:val="009F49A6"/>
    <w:rsid w:val="00A018ED"/>
    <w:rsid w:val="00A044B6"/>
    <w:rsid w:val="00A10410"/>
    <w:rsid w:val="00A1145A"/>
    <w:rsid w:val="00A12CCF"/>
    <w:rsid w:val="00A22AEC"/>
    <w:rsid w:val="00A417DE"/>
    <w:rsid w:val="00A615CF"/>
    <w:rsid w:val="00A66903"/>
    <w:rsid w:val="00A74823"/>
    <w:rsid w:val="00A9081F"/>
    <w:rsid w:val="00A90887"/>
    <w:rsid w:val="00A91C75"/>
    <w:rsid w:val="00AB6AA3"/>
    <w:rsid w:val="00AC3927"/>
    <w:rsid w:val="00B214B5"/>
    <w:rsid w:val="00B40F38"/>
    <w:rsid w:val="00B44E45"/>
    <w:rsid w:val="00B50D6F"/>
    <w:rsid w:val="00B52180"/>
    <w:rsid w:val="00B711A6"/>
    <w:rsid w:val="00B93F60"/>
    <w:rsid w:val="00B9459F"/>
    <w:rsid w:val="00BA1243"/>
    <w:rsid w:val="00BB44B0"/>
    <w:rsid w:val="00BD567E"/>
    <w:rsid w:val="00BD65F3"/>
    <w:rsid w:val="00BF3073"/>
    <w:rsid w:val="00BF7A84"/>
    <w:rsid w:val="00C079F7"/>
    <w:rsid w:val="00C11500"/>
    <w:rsid w:val="00C235F9"/>
    <w:rsid w:val="00C46221"/>
    <w:rsid w:val="00C500F1"/>
    <w:rsid w:val="00C74F1E"/>
    <w:rsid w:val="00C81100"/>
    <w:rsid w:val="00C81925"/>
    <w:rsid w:val="00C86B7E"/>
    <w:rsid w:val="00C912CD"/>
    <w:rsid w:val="00C95A83"/>
    <w:rsid w:val="00CB6C4F"/>
    <w:rsid w:val="00CB78A1"/>
    <w:rsid w:val="00CE312C"/>
    <w:rsid w:val="00CE44EC"/>
    <w:rsid w:val="00CE550D"/>
    <w:rsid w:val="00CE652A"/>
    <w:rsid w:val="00CF47FD"/>
    <w:rsid w:val="00D00EF2"/>
    <w:rsid w:val="00D32061"/>
    <w:rsid w:val="00D54102"/>
    <w:rsid w:val="00D902B1"/>
    <w:rsid w:val="00D9140E"/>
    <w:rsid w:val="00DA2D18"/>
    <w:rsid w:val="00DB65B8"/>
    <w:rsid w:val="00DF29EA"/>
    <w:rsid w:val="00DF5C4E"/>
    <w:rsid w:val="00E309E5"/>
    <w:rsid w:val="00E36F6A"/>
    <w:rsid w:val="00E4361D"/>
    <w:rsid w:val="00E45452"/>
    <w:rsid w:val="00E45879"/>
    <w:rsid w:val="00E56ACC"/>
    <w:rsid w:val="00E63801"/>
    <w:rsid w:val="00E82C18"/>
    <w:rsid w:val="00ED7417"/>
    <w:rsid w:val="00EE67BA"/>
    <w:rsid w:val="00F433B4"/>
    <w:rsid w:val="00F668F0"/>
    <w:rsid w:val="00F74719"/>
    <w:rsid w:val="00F77A30"/>
    <w:rsid w:val="00F819F9"/>
    <w:rsid w:val="00F93B52"/>
    <w:rsid w:val="00F94199"/>
    <w:rsid w:val="00FA68C9"/>
    <w:rsid w:val="00FD24A5"/>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basedOn w:val="a0"/>
    <w:link w:val="1"/>
    <w:locked/>
    <w:rsid w:val="00171ABE"/>
    <w:rPr>
      <w:rFonts w:ascii="Times New Roman" w:eastAsia="Times New Roman" w:hAnsi="Times New Roman" w:cs="Times New Roman"/>
    </w:rPr>
  </w:style>
  <w:style w:type="paragraph" w:customStyle="1" w:styleId="1">
    <w:name w:val="Основной текст1"/>
    <w:basedOn w:val="a"/>
    <w:link w:val="af0"/>
    <w:rsid w:val="00171ABE"/>
    <w:pPr>
      <w:widowControl w:val="0"/>
      <w:spacing w:line="261" w:lineRule="auto"/>
      <w:ind w:firstLine="30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8582">
      <w:bodyDiv w:val="1"/>
      <w:marLeft w:val="0"/>
      <w:marRight w:val="0"/>
      <w:marTop w:val="0"/>
      <w:marBottom w:val="0"/>
      <w:divBdr>
        <w:top w:val="none" w:sz="0" w:space="0" w:color="auto"/>
        <w:left w:val="none" w:sz="0" w:space="0" w:color="auto"/>
        <w:bottom w:val="none" w:sz="0" w:space="0" w:color="auto"/>
        <w:right w:val="none" w:sz="0" w:space="0" w:color="auto"/>
      </w:divBdr>
    </w:div>
    <w:div w:id="438184617">
      <w:bodyDiv w:val="1"/>
      <w:marLeft w:val="0"/>
      <w:marRight w:val="0"/>
      <w:marTop w:val="0"/>
      <w:marBottom w:val="0"/>
      <w:divBdr>
        <w:top w:val="none" w:sz="0" w:space="0" w:color="auto"/>
        <w:left w:val="none" w:sz="0" w:space="0" w:color="auto"/>
        <w:bottom w:val="none" w:sz="0" w:space="0" w:color="auto"/>
        <w:right w:val="none" w:sz="0" w:space="0" w:color="auto"/>
      </w:divBdr>
    </w:div>
    <w:div w:id="480344302">
      <w:bodyDiv w:val="1"/>
      <w:marLeft w:val="0"/>
      <w:marRight w:val="0"/>
      <w:marTop w:val="0"/>
      <w:marBottom w:val="0"/>
      <w:divBdr>
        <w:top w:val="none" w:sz="0" w:space="0" w:color="auto"/>
        <w:left w:val="none" w:sz="0" w:space="0" w:color="auto"/>
        <w:bottom w:val="none" w:sz="0" w:space="0" w:color="auto"/>
        <w:right w:val="none" w:sz="0" w:space="0" w:color="auto"/>
      </w:divBdr>
    </w:div>
    <w:div w:id="570195324">
      <w:bodyDiv w:val="1"/>
      <w:marLeft w:val="0"/>
      <w:marRight w:val="0"/>
      <w:marTop w:val="0"/>
      <w:marBottom w:val="0"/>
      <w:divBdr>
        <w:top w:val="none" w:sz="0" w:space="0" w:color="auto"/>
        <w:left w:val="none" w:sz="0" w:space="0" w:color="auto"/>
        <w:bottom w:val="none" w:sz="0" w:space="0" w:color="auto"/>
        <w:right w:val="none" w:sz="0" w:space="0" w:color="auto"/>
      </w:divBdr>
    </w:div>
    <w:div w:id="570848734">
      <w:bodyDiv w:val="1"/>
      <w:marLeft w:val="0"/>
      <w:marRight w:val="0"/>
      <w:marTop w:val="0"/>
      <w:marBottom w:val="0"/>
      <w:divBdr>
        <w:top w:val="none" w:sz="0" w:space="0" w:color="auto"/>
        <w:left w:val="none" w:sz="0" w:space="0" w:color="auto"/>
        <w:bottom w:val="none" w:sz="0" w:space="0" w:color="auto"/>
        <w:right w:val="none" w:sz="0" w:space="0" w:color="auto"/>
      </w:divBdr>
    </w:div>
    <w:div w:id="85165053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 w:id="915817456">
      <w:bodyDiv w:val="1"/>
      <w:marLeft w:val="0"/>
      <w:marRight w:val="0"/>
      <w:marTop w:val="0"/>
      <w:marBottom w:val="0"/>
      <w:divBdr>
        <w:top w:val="none" w:sz="0" w:space="0" w:color="auto"/>
        <w:left w:val="none" w:sz="0" w:space="0" w:color="auto"/>
        <w:bottom w:val="none" w:sz="0" w:space="0" w:color="auto"/>
        <w:right w:val="none" w:sz="0" w:space="0" w:color="auto"/>
      </w:divBdr>
    </w:div>
    <w:div w:id="1027635501">
      <w:bodyDiv w:val="1"/>
      <w:marLeft w:val="0"/>
      <w:marRight w:val="0"/>
      <w:marTop w:val="0"/>
      <w:marBottom w:val="0"/>
      <w:divBdr>
        <w:top w:val="none" w:sz="0" w:space="0" w:color="auto"/>
        <w:left w:val="none" w:sz="0" w:space="0" w:color="auto"/>
        <w:bottom w:val="none" w:sz="0" w:space="0" w:color="auto"/>
        <w:right w:val="none" w:sz="0" w:space="0" w:color="auto"/>
      </w:divBdr>
    </w:div>
    <w:div w:id="1065879391">
      <w:bodyDiv w:val="1"/>
      <w:marLeft w:val="0"/>
      <w:marRight w:val="0"/>
      <w:marTop w:val="0"/>
      <w:marBottom w:val="0"/>
      <w:divBdr>
        <w:top w:val="none" w:sz="0" w:space="0" w:color="auto"/>
        <w:left w:val="none" w:sz="0" w:space="0" w:color="auto"/>
        <w:bottom w:val="none" w:sz="0" w:space="0" w:color="auto"/>
        <w:right w:val="none" w:sz="0" w:space="0" w:color="auto"/>
      </w:divBdr>
    </w:div>
    <w:div w:id="1106846216">
      <w:bodyDiv w:val="1"/>
      <w:marLeft w:val="0"/>
      <w:marRight w:val="0"/>
      <w:marTop w:val="0"/>
      <w:marBottom w:val="0"/>
      <w:divBdr>
        <w:top w:val="none" w:sz="0" w:space="0" w:color="auto"/>
        <w:left w:val="none" w:sz="0" w:space="0" w:color="auto"/>
        <w:bottom w:val="none" w:sz="0" w:space="0" w:color="auto"/>
        <w:right w:val="none" w:sz="0" w:space="0" w:color="auto"/>
      </w:divBdr>
    </w:div>
    <w:div w:id="1243686506">
      <w:bodyDiv w:val="1"/>
      <w:marLeft w:val="0"/>
      <w:marRight w:val="0"/>
      <w:marTop w:val="0"/>
      <w:marBottom w:val="0"/>
      <w:divBdr>
        <w:top w:val="none" w:sz="0" w:space="0" w:color="auto"/>
        <w:left w:val="none" w:sz="0" w:space="0" w:color="auto"/>
        <w:bottom w:val="none" w:sz="0" w:space="0" w:color="auto"/>
        <w:right w:val="none" w:sz="0" w:space="0" w:color="auto"/>
      </w:divBdr>
    </w:div>
    <w:div w:id="1276256205">
      <w:bodyDiv w:val="1"/>
      <w:marLeft w:val="0"/>
      <w:marRight w:val="0"/>
      <w:marTop w:val="0"/>
      <w:marBottom w:val="0"/>
      <w:divBdr>
        <w:top w:val="none" w:sz="0" w:space="0" w:color="auto"/>
        <w:left w:val="none" w:sz="0" w:space="0" w:color="auto"/>
        <w:bottom w:val="none" w:sz="0" w:space="0" w:color="auto"/>
        <w:right w:val="none" w:sz="0" w:space="0" w:color="auto"/>
      </w:divBdr>
    </w:div>
    <w:div w:id="1728724074">
      <w:bodyDiv w:val="1"/>
      <w:marLeft w:val="0"/>
      <w:marRight w:val="0"/>
      <w:marTop w:val="0"/>
      <w:marBottom w:val="0"/>
      <w:divBdr>
        <w:top w:val="none" w:sz="0" w:space="0" w:color="auto"/>
        <w:left w:val="none" w:sz="0" w:space="0" w:color="auto"/>
        <w:bottom w:val="none" w:sz="0" w:space="0" w:color="auto"/>
        <w:right w:val="none" w:sz="0" w:space="0" w:color="auto"/>
      </w:divBdr>
    </w:div>
    <w:div w:id="2053530087">
      <w:bodyDiv w:val="1"/>
      <w:marLeft w:val="0"/>
      <w:marRight w:val="0"/>
      <w:marTop w:val="0"/>
      <w:marBottom w:val="0"/>
      <w:divBdr>
        <w:top w:val="none" w:sz="0" w:space="0" w:color="auto"/>
        <w:left w:val="none" w:sz="0" w:space="0" w:color="auto"/>
        <w:bottom w:val="none" w:sz="0" w:space="0" w:color="auto"/>
        <w:right w:val="none" w:sz="0" w:space="0" w:color="auto"/>
      </w:divBdr>
    </w:div>
    <w:div w:id="2129546646">
      <w:bodyDiv w:val="1"/>
      <w:marLeft w:val="0"/>
      <w:marRight w:val="0"/>
      <w:marTop w:val="0"/>
      <w:marBottom w:val="0"/>
      <w:divBdr>
        <w:top w:val="none" w:sz="0" w:space="0" w:color="auto"/>
        <w:left w:val="none" w:sz="0" w:space="0" w:color="auto"/>
        <w:bottom w:val="none" w:sz="0" w:space="0" w:color="auto"/>
        <w:right w:val="none" w:sz="0" w:space="0" w:color="auto"/>
      </w:divBdr>
    </w:div>
    <w:div w:id="213339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6</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Граждарь Станислав Евгеньеви Граждарь Станислав Евгеньевич</cp:lastModifiedBy>
  <cp:revision>110</cp:revision>
  <cp:lastPrinted>2024-01-22T09:51:00Z</cp:lastPrinted>
  <dcterms:created xsi:type="dcterms:W3CDTF">2022-02-15T11:19:00Z</dcterms:created>
  <dcterms:modified xsi:type="dcterms:W3CDTF">2025-05-15T13:35:00Z</dcterms:modified>
</cp:coreProperties>
</file>